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F2747" w14:textId="77777777" w:rsidR="005C719D" w:rsidRDefault="005C719D" w:rsidP="005C719D">
      <w:pPr>
        <w:rPr>
          <w:rFonts w:ascii="宋体" w:hAnsi="宋体" w:hint="eastAsia"/>
          <w:sz w:val="24"/>
        </w:rPr>
      </w:pPr>
      <w:r>
        <w:rPr>
          <w:rFonts w:ascii="宋体" w:hAnsi="宋体" w:hint="eastAsia"/>
          <w:sz w:val="24"/>
        </w:rPr>
        <w:t>附件2：</w:t>
      </w:r>
    </w:p>
    <w:p w14:paraId="4842B6DE" w14:textId="77777777" w:rsidR="005C719D" w:rsidRDefault="005C719D" w:rsidP="005C719D">
      <w:pPr>
        <w:jc w:val="center"/>
        <w:rPr>
          <w:rFonts w:ascii="宋体" w:hAnsi="宋体" w:cs="宋体"/>
          <w:b/>
          <w:bCs/>
        </w:rPr>
      </w:pPr>
      <w:r>
        <w:rPr>
          <w:rFonts w:ascii="宋体" w:hAnsi="宋体" w:cs="宋体" w:hint="eastAsia"/>
          <w:b/>
          <w:bCs/>
          <w:sz w:val="32"/>
          <w:szCs w:val="32"/>
        </w:rPr>
        <w:t>中原科技学院《大学生体质健康标准测试》安全须知及应急处置预案</w:t>
      </w:r>
    </w:p>
    <w:p w14:paraId="426E47F4"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为预防我校学生在测试中可能发生的意外事故，确保在第一时间内消除隐患及事故处置、救护工作，确保学生体质测试顺利安全实施，特制定本预案。</w:t>
      </w:r>
    </w:p>
    <w:p w14:paraId="1BCB254C" w14:textId="77777777" w:rsidR="005C719D" w:rsidRDefault="005C719D" w:rsidP="005C719D">
      <w:pPr>
        <w:rPr>
          <w:rFonts w:ascii="仿宋" w:hAnsi="仿宋" w:cs="仿宋"/>
          <w:sz w:val="28"/>
          <w:szCs w:val="28"/>
        </w:rPr>
      </w:pPr>
      <w:r>
        <w:rPr>
          <w:rFonts w:ascii="仿宋" w:hAnsi="仿宋" w:cs="仿宋" w:hint="eastAsia"/>
          <w:sz w:val="28"/>
          <w:szCs w:val="28"/>
        </w:rPr>
        <w:t>一、指导思想</w:t>
      </w:r>
    </w:p>
    <w:p w14:paraId="5B629D4A" w14:textId="77777777" w:rsidR="005C719D" w:rsidRDefault="005C719D" w:rsidP="005C719D">
      <w:pPr>
        <w:spacing w:line="560" w:lineRule="exact"/>
        <w:ind w:firstLineChars="200" w:firstLine="560"/>
        <w:rPr>
          <w:rFonts w:ascii="仿宋" w:hAnsi="仿宋" w:cs="仿宋"/>
          <w:sz w:val="28"/>
          <w:szCs w:val="28"/>
        </w:rPr>
      </w:pPr>
      <w:r>
        <w:rPr>
          <w:rFonts w:ascii="仿宋" w:hAnsi="仿宋" w:cs="仿宋" w:hint="eastAsia"/>
          <w:sz w:val="28"/>
          <w:szCs w:val="28"/>
        </w:rPr>
        <w:t>坚持“安全第一，预防为主”的思想。制定体质健康测试活动安全应急处理预案，可以有效预防事故的发生，并保证师生充分了解发生重大事故时的安全措施，一旦发生事故，能够做到及时拨打急救电话，自助自救，确保学校财产和师生生命安全。</w:t>
      </w:r>
    </w:p>
    <w:p w14:paraId="71390110" w14:textId="77777777" w:rsidR="005C719D" w:rsidRDefault="005C719D" w:rsidP="005C719D">
      <w:pPr>
        <w:rPr>
          <w:rFonts w:ascii="仿宋" w:hAnsi="仿宋" w:cs="仿宋"/>
          <w:sz w:val="28"/>
          <w:szCs w:val="28"/>
        </w:rPr>
      </w:pPr>
      <w:r>
        <w:rPr>
          <w:rFonts w:ascii="仿宋" w:hAnsi="仿宋" w:cs="仿宋" w:hint="eastAsia"/>
          <w:sz w:val="28"/>
          <w:szCs w:val="28"/>
        </w:rPr>
        <w:t>二、大学生体质测试安全须知</w:t>
      </w:r>
    </w:p>
    <w:p w14:paraId="32EAB335"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1.</w:t>
      </w:r>
      <w:r>
        <w:rPr>
          <w:rFonts w:ascii="仿宋" w:hAnsi="仿宋" w:cs="仿宋" w:hint="eastAsia"/>
          <w:sz w:val="28"/>
          <w:szCs w:val="28"/>
        </w:rPr>
        <w:t>参加测试的学生均应穿运动服、运动鞋，严禁佩戴各种金属的或玻璃的装饰物，头上不要戴各种发卡；严禁携带小刀、钥匙等尖锐、硬质物品。</w:t>
      </w:r>
    </w:p>
    <w:p w14:paraId="70E9BD69"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2.</w:t>
      </w:r>
      <w:r>
        <w:rPr>
          <w:rFonts w:ascii="仿宋" w:hAnsi="仿宋" w:cs="仿宋" w:hint="eastAsia"/>
          <w:sz w:val="28"/>
          <w:szCs w:val="28"/>
        </w:rPr>
        <w:t>测试前</w:t>
      </w:r>
      <w:r>
        <w:rPr>
          <w:rFonts w:ascii="仿宋" w:hAnsi="仿宋" w:cs="仿宋" w:hint="eastAsia"/>
          <w:sz w:val="28"/>
          <w:szCs w:val="28"/>
        </w:rPr>
        <w:t>3</w:t>
      </w:r>
      <w:r>
        <w:rPr>
          <w:rFonts w:ascii="仿宋" w:hAnsi="仿宋" w:cs="仿宋" w:hint="eastAsia"/>
          <w:sz w:val="28"/>
          <w:szCs w:val="28"/>
        </w:rPr>
        <w:t>天要注意保持良好的睡眠与体力的积蓄，忌熬夜、空腹、饱食、饮酒后进行测试。</w:t>
      </w:r>
    </w:p>
    <w:p w14:paraId="52145815"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3.</w:t>
      </w:r>
      <w:r>
        <w:rPr>
          <w:rFonts w:ascii="仿宋" w:hAnsi="仿宋" w:cs="仿宋" w:hint="eastAsia"/>
          <w:sz w:val="28"/>
          <w:szCs w:val="28"/>
        </w:rPr>
        <w:t>患有呼吸系统、心脑血管、循环系统、运动系统等各种不适宜参加测试的疾病者严禁参加《标准》测试，并应申请执行免测。</w:t>
      </w:r>
    </w:p>
    <w:p w14:paraId="7184100B"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4.</w:t>
      </w:r>
      <w:r>
        <w:rPr>
          <w:rFonts w:ascii="仿宋" w:hAnsi="仿宋" w:cs="仿宋" w:hint="eastAsia"/>
          <w:sz w:val="28"/>
          <w:szCs w:val="28"/>
        </w:rPr>
        <w:t>测试前请各位同学确认个人的身体状况是否适宜参加测试，</w:t>
      </w:r>
      <w:r>
        <w:rPr>
          <w:rFonts w:ascii="仿宋" w:hAnsi="仿宋" w:cs="仿宋" w:hint="eastAsia"/>
          <w:sz w:val="28"/>
          <w:szCs w:val="28"/>
        </w:rPr>
        <w:t xml:space="preserve"> </w:t>
      </w:r>
      <w:r>
        <w:rPr>
          <w:rFonts w:ascii="仿宋" w:hAnsi="仿宋" w:cs="仿宋" w:hint="eastAsia"/>
          <w:sz w:val="28"/>
          <w:szCs w:val="28"/>
        </w:rPr>
        <w:t>如有隐瞒个人身体状况，在身体不适宜参加测试的情况下参加测试出现不良情况，自行承担责任。</w:t>
      </w:r>
    </w:p>
    <w:p w14:paraId="72685DD8"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5.</w:t>
      </w:r>
      <w:r>
        <w:rPr>
          <w:rFonts w:ascii="仿宋" w:hAnsi="仿宋" w:cs="仿宋" w:hint="eastAsia"/>
          <w:sz w:val="28"/>
          <w:szCs w:val="28"/>
        </w:rPr>
        <w:t>测试时服从测试老师等工作人员的安排与要求，严禁嬉戏打闹</w:t>
      </w:r>
      <w:r>
        <w:rPr>
          <w:rFonts w:ascii="仿宋" w:hAnsi="仿宋" w:cs="仿宋" w:hint="eastAsia"/>
          <w:sz w:val="28"/>
          <w:szCs w:val="28"/>
        </w:rPr>
        <w:lastRenderedPageBreak/>
        <w:t>等不安全行为的发生。</w:t>
      </w:r>
    </w:p>
    <w:p w14:paraId="28E51E62"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6.</w:t>
      </w:r>
      <w:r>
        <w:rPr>
          <w:rFonts w:ascii="仿宋" w:hAnsi="仿宋" w:cs="仿宋" w:hint="eastAsia"/>
          <w:sz w:val="28"/>
          <w:szCs w:val="28"/>
        </w:rPr>
        <w:t>学生测试时如出现身体不适，及时向老师或医务工作者反映。</w:t>
      </w:r>
    </w:p>
    <w:p w14:paraId="78CB5344"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 xml:space="preserve">7.800/1000 </w:t>
      </w:r>
      <w:r>
        <w:rPr>
          <w:rFonts w:ascii="仿宋" w:hAnsi="仿宋" w:cs="仿宋" w:hint="eastAsia"/>
          <w:sz w:val="28"/>
          <w:szCs w:val="28"/>
        </w:rPr>
        <w:t>米测试时，随着跑速的提高，氧气供应不足，会出现胸部发闷，呼吸节奏被破坏，呼吸困难，四肢无力的现象，出现以上症状时应加深呼吸，调整呼吸节奏，适当减慢速度，坚持一段时间后，不适会逐渐消失，若实在无法坚持，应立即停止测试，并及时报告教师。</w:t>
      </w:r>
    </w:p>
    <w:p w14:paraId="2B46445A"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8.800/1000</w:t>
      </w:r>
      <w:r>
        <w:rPr>
          <w:rFonts w:ascii="仿宋" w:hAnsi="仿宋" w:cs="仿宋" w:hint="eastAsia"/>
          <w:sz w:val="28"/>
          <w:szCs w:val="28"/>
        </w:rPr>
        <w:t>米测试结束后，不应立即坐下休息，以免因头部暂时性缺氧而出现眩晕甚或休克，需慢走调整好呼吸、心跳后再休息。同时，应做好放松活动与肌肉拉伸，防止乳酸堆积造成的肌肉疼痛，</w:t>
      </w:r>
      <w:r>
        <w:rPr>
          <w:rFonts w:ascii="仿宋" w:hAnsi="仿宋" w:cs="仿宋" w:hint="eastAsia"/>
          <w:sz w:val="28"/>
          <w:szCs w:val="28"/>
        </w:rPr>
        <w:t xml:space="preserve"> </w:t>
      </w:r>
      <w:r>
        <w:rPr>
          <w:rFonts w:ascii="仿宋" w:hAnsi="仿宋" w:cs="仿宋" w:hint="eastAsia"/>
          <w:sz w:val="28"/>
          <w:szCs w:val="28"/>
        </w:rPr>
        <w:t>影响后续测试项目的进行。</w:t>
      </w:r>
    </w:p>
    <w:p w14:paraId="41B8F2DB"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9.</w:t>
      </w:r>
      <w:r>
        <w:rPr>
          <w:rFonts w:ascii="仿宋" w:hAnsi="仿宋" w:cs="仿宋" w:hint="eastAsia"/>
          <w:sz w:val="28"/>
          <w:szCs w:val="28"/>
        </w:rPr>
        <w:t>所有测试结束后，学生应确保身体无不适症状后，方可离开测试现场，如</w:t>
      </w:r>
      <w:proofErr w:type="gramStart"/>
      <w:r>
        <w:rPr>
          <w:rFonts w:ascii="仿宋" w:hAnsi="仿宋" w:cs="仿宋" w:hint="eastAsia"/>
          <w:sz w:val="28"/>
          <w:szCs w:val="28"/>
        </w:rPr>
        <w:t>有仍胸闷</w:t>
      </w:r>
      <w:proofErr w:type="gramEnd"/>
      <w:r>
        <w:rPr>
          <w:rFonts w:ascii="仿宋" w:hAnsi="仿宋" w:cs="仿宋" w:hint="eastAsia"/>
          <w:sz w:val="28"/>
          <w:szCs w:val="28"/>
        </w:rPr>
        <w:t>、胸痛、呼吸急促、眩晕等症状，应立即向相关老师或医务工作者询问。</w:t>
      </w:r>
    </w:p>
    <w:p w14:paraId="6F49A44E" w14:textId="77777777" w:rsidR="005C719D" w:rsidRDefault="005C719D" w:rsidP="005C719D">
      <w:pPr>
        <w:rPr>
          <w:rFonts w:ascii="仿宋" w:hAnsi="仿宋" w:cs="仿宋"/>
          <w:sz w:val="28"/>
          <w:szCs w:val="28"/>
        </w:rPr>
      </w:pPr>
      <w:r>
        <w:rPr>
          <w:rFonts w:ascii="仿宋" w:hAnsi="仿宋" w:cs="仿宋" w:hint="eastAsia"/>
          <w:sz w:val="28"/>
          <w:szCs w:val="28"/>
        </w:rPr>
        <w:t>三、组织过程</w:t>
      </w:r>
    </w:p>
    <w:p w14:paraId="773141FD"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1.</w:t>
      </w:r>
      <w:r>
        <w:rPr>
          <w:rFonts w:ascii="仿宋" w:hAnsi="仿宋" w:cs="仿宋" w:hint="eastAsia"/>
          <w:sz w:val="28"/>
          <w:szCs w:val="28"/>
        </w:rPr>
        <w:t>公共体育教育中心体测教研室负责测试工作的组织及协调工作，制定测试有关安排信息。</w:t>
      </w:r>
    </w:p>
    <w:p w14:paraId="37BD7847"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2.</w:t>
      </w:r>
      <w:r>
        <w:rPr>
          <w:rFonts w:ascii="仿宋" w:hAnsi="仿宋" w:cs="仿宋" w:hint="eastAsia"/>
          <w:sz w:val="28"/>
          <w:szCs w:val="28"/>
        </w:rPr>
        <w:t>参加测试的所有工作人员</w:t>
      </w:r>
      <w:proofErr w:type="gramStart"/>
      <w:r>
        <w:rPr>
          <w:rFonts w:ascii="仿宋" w:hAnsi="仿宋" w:cs="仿宋" w:hint="eastAsia"/>
          <w:sz w:val="28"/>
          <w:szCs w:val="28"/>
        </w:rPr>
        <w:t>应责任</w:t>
      </w:r>
      <w:proofErr w:type="gramEnd"/>
      <w:r>
        <w:rPr>
          <w:rFonts w:ascii="仿宋" w:hAnsi="仿宋" w:cs="仿宋" w:hint="eastAsia"/>
          <w:sz w:val="28"/>
          <w:szCs w:val="28"/>
        </w:rPr>
        <w:t>到位、责任到人，各司其责，</w:t>
      </w:r>
      <w:r>
        <w:rPr>
          <w:rFonts w:ascii="仿宋" w:hAnsi="仿宋" w:cs="仿宋" w:hint="eastAsia"/>
          <w:sz w:val="28"/>
          <w:szCs w:val="28"/>
        </w:rPr>
        <w:t xml:space="preserve"> </w:t>
      </w:r>
      <w:r>
        <w:rPr>
          <w:rFonts w:ascii="仿宋" w:hAnsi="仿宋" w:cs="仿宋" w:hint="eastAsia"/>
          <w:sz w:val="28"/>
          <w:szCs w:val="28"/>
        </w:rPr>
        <w:t>杜绝安全事故的发生，以确保活动正常进行。</w:t>
      </w:r>
    </w:p>
    <w:p w14:paraId="7ABC0EE3"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3.</w:t>
      </w:r>
      <w:r>
        <w:rPr>
          <w:rFonts w:ascii="仿宋" w:hAnsi="仿宋" w:cs="仿宋" w:hint="eastAsia"/>
          <w:sz w:val="28"/>
          <w:szCs w:val="28"/>
        </w:rPr>
        <w:t>测试人员要坚守岗位，医务组在测试期间要始终坚守岗位，</w:t>
      </w:r>
      <w:r>
        <w:rPr>
          <w:rFonts w:ascii="仿宋" w:hAnsi="仿宋" w:cs="仿宋" w:hint="eastAsia"/>
          <w:sz w:val="28"/>
          <w:szCs w:val="28"/>
        </w:rPr>
        <w:t xml:space="preserve"> </w:t>
      </w:r>
      <w:r>
        <w:rPr>
          <w:rFonts w:ascii="仿宋" w:hAnsi="仿宋" w:cs="仿宋" w:hint="eastAsia"/>
          <w:sz w:val="28"/>
          <w:szCs w:val="28"/>
        </w:rPr>
        <w:t>随时准备处理可能发生的安全事故。</w:t>
      </w:r>
    </w:p>
    <w:p w14:paraId="1B94052A"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4.</w:t>
      </w:r>
      <w:r>
        <w:rPr>
          <w:rFonts w:ascii="仿宋" w:hAnsi="仿宋" w:cs="仿宋" w:hint="eastAsia"/>
          <w:sz w:val="28"/>
          <w:szCs w:val="28"/>
        </w:rPr>
        <w:t>学生视自身身体情况可终止自己的测试，任何人不得阻拦；</w:t>
      </w:r>
      <w:r>
        <w:rPr>
          <w:rFonts w:ascii="仿宋" w:hAnsi="仿宋" w:cs="仿宋" w:hint="eastAsia"/>
          <w:sz w:val="28"/>
          <w:szCs w:val="28"/>
        </w:rPr>
        <w:t xml:space="preserve"> </w:t>
      </w:r>
      <w:r>
        <w:rPr>
          <w:rFonts w:ascii="仿宋" w:hAnsi="仿宋" w:cs="仿宋" w:hint="eastAsia"/>
          <w:sz w:val="28"/>
          <w:szCs w:val="28"/>
        </w:rPr>
        <w:t>测</w:t>
      </w:r>
      <w:r>
        <w:rPr>
          <w:rFonts w:ascii="仿宋" w:hAnsi="仿宋" w:cs="仿宋" w:hint="eastAsia"/>
          <w:sz w:val="28"/>
          <w:szCs w:val="28"/>
        </w:rPr>
        <w:lastRenderedPageBreak/>
        <w:t>试工作人员应密切关注学生身体情况，发现学生身体出现异常及时终止测试。</w:t>
      </w:r>
    </w:p>
    <w:p w14:paraId="1896E8EA" w14:textId="77777777" w:rsidR="005C719D" w:rsidRDefault="005C719D" w:rsidP="005C719D">
      <w:pPr>
        <w:rPr>
          <w:rFonts w:ascii="仿宋" w:hAnsi="仿宋" w:cs="仿宋"/>
          <w:sz w:val="28"/>
          <w:szCs w:val="28"/>
        </w:rPr>
      </w:pPr>
      <w:r>
        <w:rPr>
          <w:rFonts w:ascii="仿宋" w:hAnsi="仿宋" w:cs="仿宋" w:hint="eastAsia"/>
          <w:sz w:val="28"/>
          <w:szCs w:val="28"/>
        </w:rPr>
        <w:t>四、突发事件应急措施</w:t>
      </w:r>
    </w:p>
    <w:p w14:paraId="70720583"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1.</w:t>
      </w:r>
      <w:r>
        <w:rPr>
          <w:rFonts w:ascii="仿宋" w:hAnsi="仿宋" w:cs="仿宋" w:hint="eastAsia"/>
          <w:sz w:val="28"/>
          <w:szCs w:val="28"/>
        </w:rPr>
        <w:t>在测试过程中遇到踩踏、运动伤害等突发事件时，结合学校突发事件应急预案，全体参与师生按照预案要求坚守岗位，各司其职，听从</w:t>
      </w:r>
      <w:proofErr w:type="gramStart"/>
      <w:r>
        <w:rPr>
          <w:rFonts w:ascii="仿宋" w:hAnsi="仿宋" w:cs="仿宋" w:hint="eastAsia"/>
          <w:sz w:val="28"/>
          <w:szCs w:val="28"/>
        </w:rPr>
        <w:t>医护组相关</w:t>
      </w:r>
      <w:proofErr w:type="gramEnd"/>
      <w:r>
        <w:rPr>
          <w:rFonts w:ascii="仿宋" w:hAnsi="仿宋" w:cs="仿宋" w:hint="eastAsia"/>
          <w:sz w:val="28"/>
          <w:szCs w:val="28"/>
        </w:rPr>
        <w:t>人员统一指挥，开展救护工作，将事故的危害降低到最低程度，严禁私自行动。</w:t>
      </w:r>
    </w:p>
    <w:p w14:paraId="614A6EBF"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2.</w:t>
      </w:r>
      <w:r>
        <w:rPr>
          <w:rFonts w:ascii="仿宋" w:hAnsi="仿宋" w:cs="仿宋" w:hint="eastAsia"/>
          <w:sz w:val="28"/>
          <w:szCs w:val="28"/>
        </w:rPr>
        <w:t>突发事件发生时体质测试医务组或在岗测试工作人员在第一时间进行应急处置，并及时送往医务室处置，同时报告体测教研室负责人及公共体育教育中心主任，并及时关注学生伤后处置情况。</w:t>
      </w:r>
    </w:p>
    <w:p w14:paraId="7F876E79"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3.</w:t>
      </w:r>
      <w:r>
        <w:rPr>
          <w:rFonts w:ascii="仿宋" w:hAnsi="仿宋" w:cs="仿宋" w:hint="eastAsia"/>
          <w:sz w:val="28"/>
          <w:szCs w:val="28"/>
        </w:rPr>
        <w:t>事件发生后，全体体质测试工作人员、医务人员应积极协助，</w:t>
      </w:r>
      <w:r>
        <w:rPr>
          <w:rFonts w:ascii="仿宋" w:hAnsi="仿宋" w:cs="仿宋" w:hint="eastAsia"/>
          <w:sz w:val="28"/>
          <w:szCs w:val="28"/>
        </w:rPr>
        <w:t xml:space="preserve"> </w:t>
      </w:r>
      <w:r>
        <w:rPr>
          <w:rFonts w:ascii="仿宋" w:hAnsi="仿宋" w:cs="仿宋" w:hint="eastAsia"/>
          <w:sz w:val="28"/>
          <w:szCs w:val="28"/>
        </w:rPr>
        <w:t>严禁擅离职守，先行撤离。</w:t>
      </w:r>
    </w:p>
    <w:p w14:paraId="09A6170A" w14:textId="77777777" w:rsidR="005C719D" w:rsidRDefault="005C719D" w:rsidP="005C719D">
      <w:pPr>
        <w:ind w:firstLineChars="200" w:firstLine="560"/>
        <w:rPr>
          <w:rFonts w:ascii="仿宋" w:hAnsi="仿宋" w:cs="仿宋"/>
          <w:sz w:val="28"/>
          <w:szCs w:val="28"/>
        </w:rPr>
      </w:pPr>
    </w:p>
    <w:p w14:paraId="43CE9082" w14:textId="77777777" w:rsidR="005C719D" w:rsidRDefault="005C719D" w:rsidP="005C719D">
      <w:pPr>
        <w:rPr>
          <w:rFonts w:ascii="仿宋" w:hAnsi="仿宋" w:cs="仿宋"/>
          <w:b/>
          <w:bCs/>
          <w:sz w:val="28"/>
          <w:szCs w:val="28"/>
        </w:rPr>
      </w:pPr>
      <w:r>
        <w:rPr>
          <w:rFonts w:ascii="仿宋" w:hAnsi="仿宋" w:cs="仿宋" w:hint="eastAsia"/>
          <w:b/>
          <w:bCs/>
          <w:sz w:val="28"/>
          <w:szCs w:val="28"/>
        </w:rPr>
        <w:t>现场急救心肺复苏操作指南</w:t>
      </w:r>
    </w:p>
    <w:p w14:paraId="668A95B4" w14:textId="77777777" w:rsidR="005C719D" w:rsidRDefault="005C719D" w:rsidP="005C719D">
      <w:pPr>
        <w:rPr>
          <w:rFonts w:ascii="仿宋" w:hAnsi="仿宋" w:cs="仿宋"/>
          <w:sz w:val="28"/>
          <w:szCs w:val="28"/>
        </w:rPr>
      </w:pPr>
      <w:r>
        <w:rPr>
          <w:rFonts w:ascii="仿宋" w:hAnsi="仿宋" w:cs="仿宋" w:hint="eastAsia"/>
          <w:sz w:val="28"/>
          <w:szCs w:val="28"/>
        </w:rPr>
        <w:t>第一步：先对患者进行初步的检查和评估患</w:t>
      </w:r>
    </w:p>
    <w:p w14:paraId="6D9E095B" w14:textId="77777777" w:rsidR="005C719D" w:rsidRDefault="005C719D" w:rsidP="005C719D">
      <w:pPr>
        <w:rPr>
          <w:rFonts w:ascii="仿宋" w:hAnsi="仿宋" w:cs="仿宋"/>
          <w:sz w:val="28"/>
          <w:szCs w:val="28"/>
        </w:rPr>
      </w:pPr>
      <w:r>
        <w:rPr>
          <w:rFonts w:ascii="仿宋" w:hAnsi="仿宋" w:cs="仿宋" w:hint="eastAsia"/>
          <w:sz w:val="28"/>
          <w:szCs w:val="28"/>
        </w:rPr>
        <w:t>主要检查和评估</w:t>
      </w:r>
      <w:r>
        <w:rPr>
          <w:rFonts w:ascii="仿宋" w:hAnsi="仿宋" w:cs="仿宋" w:hint="eastAsia"/>
          <w:sz w:val="28"/>
          <w:szCs w:val="28"/>
        </w:rPr>
        <w:t xml:space="preserve"> 3 </w:t>
      </w:r>
      <w:proofErr w:type="gramStart"/>
      <w:r>
        <w:rPr>
          <w:rFonts w:ascii="仿宋" w:hAnsi="仿宋" w:cs="仿宋" w:hint="eastAsia"/>
          <w:sz w:val="28"/>
          <w:szCs w:val="28"/>
        </w:rPr>
        <w:t>个</w:t>
      </w:r>
      <w:proofErr w:type="gramEnd"/>
      <w:r>
        <w:rPr>
          <w:rFonts w:ascii="仿宋" w:hAnsi="仿宋" w:cs="仿宋" w:hint="eastAsia"/>
          <w:sz w:val="28"/>
          <w:szCs w:val="28"/>
        </w:rPr>
        <w:t>方面：</w:t>
      </w:r>
    </w:p>
    <w:p w14:paraId="62D9E8A2" w14:textId="4DB243DB" w:rsidR="005C719D" w:rsidRDefault="005C719D" w:rsidP="005C719D">
      <w:pPr>
        <w:rPr>
          <w:rFonts w:ascii="仿宋" w:hAnsi="仿宋" w:cs="仿宋"/>
          <w:sz w:val="28"/>
          <w:szCs w:val="28"/>
        </w:rPr>
      </w:pPr>
      <w:r>
        <w:rPr>
          <w:rFonts w:ascii="仿宋" w:hAnsi="仿宋" w:cs="仿宋" w:hint="eastAsia"/>
          <w:noProof/>
          <w:sz w:val="28"/>
          <w:szCs w:val="28"/>
        </w:rPr>
        <w:drawing>
          <wp:anchor distT="0" distB="0" distL="114300" distR="114300" simplePos="0" relativeHeight="251659264" behindDoc="1" locked="0" layoutInCell="1" allowOverlap="1" wp14:anchorId="7439D8D5" wp14:editId="2D87CC38">
            <wp:simplePos x="0" y="0"/>
            <wp:positionH relativeFrom="column">
              <wp:posOffset>1349375</wp:posOffset>
            </wp:positionH>
            <wp:positionV relativeFrom="paragraph">
              <wp:posOffset>718185</wp:posOffset>
            </wp:positionV>
            <wp:extent cx="2713355" cy="2117090"/>
            <wp:effectExtent l="0" t="0" r="0" b="0"/>
            <wp:wrapNone/>
            <wp:docPr id="1532653668"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IMG_2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13355"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hAnsi="仿宋" w:cs="仿宋" w:hint="eastAsia"/>
          <w:sz w:val="28"/>
          <w:szCs w:val="28"/>
        </w:rPr>
        <w:t>1.</w:t>
      </w:r>
      <w:r>
        <w:rPr>
          <w:rFonts w:ascii="仿宋" w:hAnsi="仿宋" w:cs="仿宋" w:hint="eastAsia"/>
          <w:sz w:val="28"/>
          <w:szCs w:val="28"/>
        </w:rPr>
        <w:t>判断患者的意识：用双手轻</w:t>
      </w:r>
      <w:proofErr w:type="gramStart"/>
      <w:r>
        <w:rPr>
          <w:rFonts w:ascii="仿宋" w:hAnsi="仿宋" w:cs="仿宋" w:hint="eastAsia"/>
          <w:sz w:val="28"/>
          <w:szCs w:val="28"/>
        </w:rPr>
        <w:t>拍病人</w:t>
      </w:r>
      <w:proofErr w:type="gramEnd"/>
      <w:r>
        <w:rPr>
          <w:rFonts w:ascii="仿宋" w:hAnsi="仿宋" w:cs="仿宋" w:hint="eastAsia"/>
          <w:sz w:val="28"/>
          <w:szCs w:val="28"/>
        </w:rPr>
        <w:t>双肩，并在其耳边大声呼唤，</w:t>
      </w:r>
      <w:r>
        <w:rPr>
          <w:rFonts w:ascii="仿宋" w:hAnsi="仿宋" w:cs="仿宋" w:hint="eastAsia"/>
          <w:sz w:val="28"/>
          <w:szCs w:val="28"/>
        </w:rPr>
        <w:t xml:space="preserve"> </w:t>
      </w:r>
      <w:r>
        <w:rPr>
          <w:rFonts w:ascii="仿宋" w:hAnsi="仿宋" w:cs="仿宋" w:hint="eastAsia"/>
          <w:sz w:val="28"/>
          <w:szCs w:val="28"/>
        </w:rPr>
        <w:t>观察是否有反应。</w:t>
      </w:r>
      <w:r>
        <w:rPr>
          <w:rFonts w:ascii="仿宋" w:hAnsi="仿宋" w:cs="仿宋" w:hint="eastAsia"/>
          <w:sz w:val="28"/>
          <w:szCs w:val="28"/>
        </w:rPr>
        <w:t xml:space="preserve"> </w:t>
      </w:r>
    </w:p>
    <w:p w14:paraId="5CBE835D" w14:textId="77777777" w:rsidR="005C719D" w:rsidRDefault="005C719D" w:rsidP="005C719D">
      <w:pPr>
        <w:rPr>
          <w:rFonts w:ascii="仿宋" w:hAnsi="仿宋" w:cs="仿宋"/>
          <w:sz w:val="28"/>
          <w:szCs w:val="28"/>
        </w:rPr>
      </w:pPr>
    </w:p>
    <w:p w14:paraId="13C271F0" w14:textId="77777777" w:rsidR="005C719D" w:rsidRDefault="005C719D" w:rsidP="005C719D">
      <w:pPr>
        <w:rPr>
          <w:rFonts w:ascii="仿宋" w:hAnsi="仿宋" w:cs="仿宋"/>
          <w:sz w:val="28"/>
          <w:szCs w:val="28"/>
        </w:rPr>
      </w:pPr>
    </w:p>
    <w:p w14:paraId="2599ADED" w14:textId="77777777" w:rsidR="005C719D" w:rsidRDefault="005C719D" w:rsidP="005C719D">
      <w:pPr>
        <w:rPr>
          <w:rFonts w:ascii="仿宋" w:hAnsi="仿宋" w:cs="仿宋"/>
          <w:sz w:val="28"/>
          <w:szCs w:val="28"/>
        </w:rPr>
      </w:pPr>
    </w:p>
    <w:p w14:paraId="13B2173F" w14:textId="77777777" w:rsidR="005C719D" w:rsidRDefault="005C719D" w:rsidP="005C719D">
      <w:pPr>
        <w:rPr>
          <w:rFonts w:ascii="仿宋" w:hAnsi="仿宋" w:cs="仿宋"/>
          <w:sz w:val="28"/>
          <w:szCs w:val="28"/>
        </w:rPr>
      </w:pPr>
    </w:p>
    <w:p w14:paraId="32327D91" w14:textId="77777777" w:rsidR="005C719D" w:rsidRDefault="005C719D" w:rsidP="005C719D">
      <w:pPr>
        <w:rPr>
          <w:rFonts w:ascii="仿宋" w:hAnsi="仿宋" w:cs="仿宋"/>
          <w:sz w:val="28"/>
          <w:szCs w:val="28"/>
        </w:rPr>
      </w:pPr>
    </w:p>
    <w:p w14:paraId="5607E78F" w14:textId="77777777" w:rsidR="005C719D" w:rsidRDefault="005C719D" w:rsidP="005C719D">
      <w:pPr>
        <w:rPr>
          <w:rFonts w:ascii="仿宋" w:hAnsi="仿宋" w:cs="仿宋"/>
          <w:sz w:val="28"/>
          <w:szCs w:val="28"/>
        </w:rPr>
      </w:pPr>
    </w:p>
    <w:p w14:paraId="084B4885" w14:textId="77777777" w:rsidR="005C719D" w:rsidRDefault="005C719D" w:rsidP="005C719D">
      <w:pPr>
        <w:rPr>
          <w:rFonts w:ascii="仿宋" w:hAnsi="仿宋" w:cs="仿宋"/>
          <w:sz w:val="28"/>
          <w:szCs w:val="28"/>
        </w:rPr>
      </w:pPr>
      <w:r>
        <w:rPr>
          <w:rFonts w:ascii="仿宋" w:hAnsi="仿宋" w:cs="仿宋" w:hint="eastAsia"/>
          <w:sz w:val="28"/>
          <w:szCs w:val="28"/>
        </w:rPr>
        <w:t>2.</w:t>
      </w:r>
      <w:r>
        <w:rPr>
          <w:rFonts w:ascii="仿宋" w:hAnsi="仿宋" w:cs="仿宋" w:hint="eastAsia"/>
          <w:sz w:val="28"/>
          <w:szCs w:val="28"/>
        </w:rPr>
        <w:t>判断呼吸：解开上衣</w:t>
      </w:r>
      <w:proofErr w:type="gramStart"/>
      <w:r>
        <w:rPr>
          <w:rFonts w:ascii="仿宋" w:hAnsi="仿宋" w:cs="仿宋" w:hint="eastAsia"/>
          <w:sz w:val="28"/>
          <w:szCs w:val="28"/>
        </w:rPr>
        <w:t>看患者</w:t>
      </w:r>
      <w:proofErr w:type="gramEnd"/>
      <w:r>
        <w:rPr>
          <w:rFonts w:ascii="仿宋" w:hAnsi="仿宋" w:cs="仿宋" w:hint="eastAsia"/>
          <w:sz w:val="28"/>
          <w:szCs w:val="28"/>
        </w:rPr>
        <w:t>胸部有无起伏；有无呼吸；感觉口鼻处有无出气，持续时间约</w:t>
      </w:r>
      <w:r>
        <w:rPr>
          <w:rFonts w:ascii="仿宋" w:hAnsi="仿宋" w:cs="仿宋" w:hint="eastAsia"/>
          <w:sz w:val="28"/>
          <w:szCs w:val="28"/>
        </w:rPr>
        <w:t>5</w:t>
      </w:r>
      <w:r>
        <w:rPr>
          <w:rFonts w:ascii="仿宋" w:hAnsi="仿宋" w:cs="仿宋" w:hint="eastAsia"/>
          <w:sz w:val="28"/>
          <w:szCs w:val="28"/>
        </w:rPr>
        <w:t>秒，确认呼吸是否停止。</w:t>
      </w:r>
    </w:p>
    <w:p w14:paraId="4B29DB8D" w14:textId="77777777" w:rsidR="005C719D" w:rsidRDefault="005C719D" w:rsidP="005C719D">
      <w:pPr>
        <w:rPr>
          <w:rFonts w:ascii="仿宋" w:hAnsi="仿宋" w:cs="仿宋"/>
          <w:sz w:val="28"/>
          <w:szCs w:val="28"/>
        </w:rPr>
      </w:pPr>
      <w:r>
        <w:rPr>
          <w:rFonts w:ascii="仿宋" w:hAnsi="仿宋" w:cs="仿宋" w:hint="eastAsia"/>
          <w:sz w:val="28"/>
          <w:szCs w:val="28"/>
        </w:rPr>
        <w:t>3.</w:t>
      </w:r>
      <w:r>
        <w:rPr>
          <w:rFonts w:ascii="仿宋" w:hAnsi="仿宋" w:cs="仿宋" w:hint="eastAsia"/>
          <w:sz w:val="28"/>
          <w:szCs w:val="28"/>
        </w:rPr>
        <w:t>判断有无颈动脉：用右手的中指和食指从气管正中环状软骨（喉结部位），旁开两指，至胸锁乳突肌前缘凹陷处，摸到颈动脉后数</w:t>
      </w:r>
      <w:r>
        <w:rPr>
          <w:rFonts w:ascii="仿宋" w:hAnsi="仿宋" w:cs="仿宋" w:hint="eastAsia"/>
          <w:sz w:val="28"/>
          <w:szCs w:val="28"/>
        </w:rPr>
        <w:t>10</w:t>
      </w:r>
      <w:r>
        <w:rPr>
          <w:rFonts w:ascii="仿宋" w:hAnsi="仿宋" w:cs="仿宋" w:hint="eastAsia"/>
          <w:sz w:val="28"/>
          <w:szCs w:val="28"/>
        </w:rPr>
        <w:t>秒钟（</w:t>
      </w:r>
      <w:r>
        <w:rPr>
          <w:rFonts w:ascii="仿宋" w:hAnsi="仿宋" w:cs="仿宋" w:hint="eastAsia"/>
          <w:sz w:val="28"/>
          <w:szCs w:val="28"/>
        </w:rPr>
        <w:t>1001</w:t>
      </w:r>
      <w:r>
        <w:rPr>
          <w:rFonts w:ascii="仿宋" w:hAnsi="仿宋" w:cs="仿宋" w:hint="eastAsia"/>
          <w:sz w:val="28"/>
          <w:szCs w:val="28"/>
        </w:rPr>
        <w:t>、</w:t>
      </w:r>
      <w:r>
        <w:rPr>
          <w:rFonts w:ascii="仿宋" w:hAnsi="仿宋" w:cs="仿宋" w:hint="eastAsia"/>
          <w:sz w:val="28"/>
          <w:szCs w:val="28"/>
        </w:rPr>
        <w:t>1002</w:t>
      </w:r>
      <w:r>
        <w:rPr>
          <w:rFonts w:ascii="仿宋" w:hAnsi="仿宋" w:cs="仿宋" w:hint="eastAsia"/>
          <w:sz w:val="28"/>
          <w:szCs w:val="28"/>
        </w:rPr>
        <w:t>、</w:t>
      </w:r>
      <w:r>
        <w:rPr>
          <w:rFonts w:ascii="仿宋" w:hAnsi="仿宋" w:cs="仿宋" w:hint="eastAsia"/>
          <w:sz w:val="28"/>
          <w:szCs w:val="28"/>
        </w:rPr>
        <w:t>1003</w:t>
      </w:r>
      <w:r>
        <w:rPr>
          <w:rFonts w:ascii="仿宋" w:hAnsi="仿宋" w:cs="仿宋" w:hint="eastAsia"/>
          <w:sz w:val="28"/>
          <w:szCs w:val="28"/>
        </w:rPr>
        <w:t>、</w:t>
      </w:r>
      <w:r>
        <w:rPr>
          <w:rFonts w:ascii="仿宋" w:hAnsi="仿宋" w:cs="仿宋" w:hint="eastAsia"/>
          <w:sz w:val="28"/>
          <w:szCs w:val="28"/>
        </w:rPr>
        <w:t>1004</w:t>
      </w:r>
      <w:r>
        <w:rPr>
          <w:rFonts w:ascii="仿宋" w:hAnsi="仿宋" w:cs="仿宋" w:hint="eastAsia"/>
          <w:sz w:val="28"/>
          <w:szCs w:val="28"/>
        </w:rPr>
        <w:t>、</w:t>
      </w:r>
      <w:r>
        <w:rPr>
          <w:rFonts w:ascii="仿宋" w:hAnsi="仿宋" w:cs="仿宋" w:hint="eastAsia"/>
          <w:sz w:val="28"/>
          <w:szCs w:val="28"/>
        </w:rPr>
        <w:t>1005</w:t>
      </w:r>
      <w:r>
        <w:rPr>
          <w:rFonts w:ascii="仿宋" w:hAnsi="仿宋" w:cs="仿宋" w:hint="eastAsia"/>
          <w:sz w:val="28"/>
          <w:szCs w:val="28"/>
        </w:rPr>
        <w:t>、…、</w:t>
      </w:r>
      <w:r>
        <w:rPr>
          <w:rFonts w:ascii="仿宋" w:hAnsi="仿宋" w:cs="仿宋" w:hint="eastAsia"/>
          <w:sz w:val="28"/>
          <w:szCs w:val="28"/>
        </w:rPr>
        <w:t>1010</w:t>
      </w:r>
      <w:r>
        <w:rPr>
          <w:rFonts w:ascii="仿宋" w:hAnsi="仿宋" w:cs="仿宋" w:hint="eastAsia"/>
          <w:sz w:val="28"/>
          <w:szCs w:val="28"/>
        </w:rPr>
        <w:t>），判断有无搏动。</w:t>
      </w:r>
    </w:p>
    <w:p w14:paraId="1FD883C5" w14:textId="6A67E009" w:rsidR="005C719D" w:rsidRDefault="005C719D" w:rsidP="005C719D">
      <w:pPr>
        <w:rPr>
          <w:rFonts w:ascii="仿宋" w:hAnsi="仿宋" w:cs="仿宋"/>
          <w:sz w:val="28"/>
          <w:szCs w:val="28"/>
        </w:rPr>
      </w:pPr>
      <w:r>
        <w:rPr>
          <w:rFonts w:ascii="仿宋" w:hAnsi="仿宋" w:cs="仿宋" w:hint="eastAsia"/>
          <w:noProof/>
          <w:sz w:val="28"/>
          <w:szCs w:val="28"/>
        </w:rPr>
        <w:drawing>
          <wp:anchor distT="0" distB="0" distL="114300" distR="114300" simplePos="0" relativeHeight="251660288" behindDoc="1" locked="0" layoutInCell="1" allowOverlap="1" wp14:anchorId="6A4047DB" wp14:editId="64E96F83">
            <wp:simplePos x="0" y="0"/>
            <wp:positionH relativeFrom="column">
              <wp:posOffset>1190625</wp:posOffset>
            </wp:positionH>
            <wp:positionV relativeFrom="paragraph">
              <wp:posOffset>187325</wp:posOffset>
            </wp:positionV>
            <wp:extent cx="3067050" cy="1962150"/>
            <wp:effectExtent l="0" t="0" r="0" b="0"/>
            <wp:wrapNone/>
            <wp:docPr id="1003844405"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IMG_2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70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3E459" w14:textId="77777777" w:rsidR="005C719D" w:rsidRDefault="005C719D" w:rsidP="005C719D">
      <w:pPr>
        <w:rPr>
          <w:rFonts w:ascii="仿宋" w:hAnsi="仿宋" w:cs="仿宋"/>
          <w:sz w:val="28"/>
          <w:szCs w:val="28"/>
        </w:rPr>
      </w:pPr>
    </w:p>
    <w:p w14:paraId="579C049F" w14:textId="77777777" w:rsidR="005C719D" w:rsidRDefault="005C719D" w:rsidP="005C719D">
      <w:pPr>
        <w:rPr>
          <w:rFonts w:ascii="仿宋" w:hAnsi="仿宋" w:cs="仿宋"/>
          <w:sz w:val="28"/>
          <w:szCs w:val="28"/>
        </w:rPr>
      </w:pPr>
    </w:p>
    <w:p w14:paraId="176A1CE2" w14:textId="77777777" w:rsidR="005C719D" w:rsidRDefault="005C719D" w:rsidP="005C719D">
      <w:pPr>
        <w:rPr>
          <w:rFonts w:ascii="仿宋" w:hAnsi="仿宋" w:cs="仿宋"/>
          <w:sz w:val="28"/>
          <w:szCs w:val="28"/>
        </w:rPr>
      </w:pPr>
    </w:p>
    <w:p w14:paraId="5CE2CAC3" w14:textId="77777777" w:rsidR="005C719D" w:rsidRDefault="005C719D" w:rsidP="005C719D">
      <w:pPr>
        <w:rPr>
          <w:rFonts w:ascii="仿宋" w:hAnsi="仿宋" w:cs="仿宋"/>
          <w:sz w:val="28"/>
          <w:szCs w:val="28"/>
        </w:rPr>
      </w:pPr>
    </w:p>
    <w:p w14:paraId="038991AE" w14:textId="77777777" w:rsidR="005C719D" w:rsidRDefault="005C719D" w:rsidP="005C719D">
      <w:pPr>
        <w:rPr>
          <w:rFonts w:ascii="仿宋" w:hAnsi="仿宋" w:cs="仿宋"/>
          <w:sz w:val="28"/>
          <w:szCs w:val="28"/>
        </w:rPr>
      </w:pPr>
    </w:p>
    <w:p w14:paraId="4FA676D5" w14:textId="77777777" w:rsidR="005C719D" w:rsidRDefault="005C719D" w:rsidP="005C719D">
      <w:pPr>
        <w:jc w:val="center"/>
        <w:rPr>
          <w:rFonts w:ascii="仿宋" w:hAnsi="仿宋" w:cs="仿宋"/>
          <w:sz w:val="28"/>
          <w:szCs w:val="28"/>
        </w:rPr>
      </w:pPr>
      <w:r>
        <w:rPr>
          <w:rFonts w:ascii="仿宋" w:hAnsi="仿宋" w:cs="仿宋" w:hint="eastAsia"/>
          <w:sz w:val="28"/>
          <w:szCs w:val="28"/>
        </w:rPr>
        <w:t>触摸颈动脉示意图</w:t>
      </w:r>
    </w:p>
    <w:p w14:paraId="4029B32E" w14:textId="77777777" w:rsidR="005C719D" w:rsidRDefault="005C719D" w:rsidP="005C719D">
      <w:pPr>
        <w:rPr>
          <w:rFonts w:ascii="仿宋" w:hAnsi="仿宋" w:cs="仿宋"/>
          <w:sz w:val="28"/>
          <w:szCs w:val="28"/>
        </w:rPr>
      </w:pPr>
      <w:r>
        <w:rPr>
          <w:rFonts w:ascii="仿宋" w:hAnsi="仿宋" w:cs="仿宋" w:hint="eastAsia"/>
          <w:sz w:val="28"/>
          <w:szCs w:val="28"/>
        </w:rPr>
        <w:t>经过检查和评估后确认患者已经没有意识、没有呼吸、没有脉搏，</w:t>
      </w:r>
      <w:r>
        <w:rPr>
          <w:rFonts w:ascii="仿宋" w:hAnsi="仿宋" w:cs="仿宋" w:hint="eastAsia"/>
          <w:sz w:val="28"/>
          <w:szCs w:val="28"/>
        </w:rPr>
        <w:t xml:space="preserve"> </w:t>
      </w:r>
      <w:r>
        <w:rPr>
          <w:rFonts w:ascii="仿宋" w:hAnsi="仿宋" w:cs="仿宋" w:hint="eastAsia"/>
          <w:sz w:val="28"/>
          <w:szCs w:val="28"/>
        </w:rPr>
        <w:t>接下来应该立即拨打</w:t>
      </w:r>
      <w:r>
        <w:rPr>
          <w:rFonts w:ascii="仿宋" w:hAnsi="仿宋" w:cs="仿宋" w:hint="eastAsia"/>
          <w:sz w:val="28"/>
          <w:szCs w:val="28"/>
        </w:rPr>
        <w:t xml:space="preserve"> 120</w:t>
      </w:r>
      <w:r>
        <w:rPr>
          <w:rFonts w:ascii="仿宋" w:hAnsi="仿宋" w:cs="仿宋" w:hint="eastAsia"/>
          <w:sz w:val="28"/>
          <w:szCs w:val="28"/>
        </w:rPr>
        <w:t>，并迅速进行心肺复苏。</w:t>
      </w:r>
    </w:p>
    <w:p w14:paraId="1ACBB179" w14:textId="77777777" w:rsidR="005C719D" w:rsidRDefault="005C719D" w:rsidP="005C719D">
      <w:pPr>
        <w:rPr>
          <w:rFonts w:ascii="仿宋" w:hAnsi="仿宋" w:cs="仿宋"/>
          <w:sz w:val="28"/>
          <w:szCs w:val="28"/>
        </w:rPr>
      </w:pPr>
      <w:r>
        <w:rPr>
          <w:rFonts w:ascii="仿宋" w:hAnsi="仿宋" w:cs="仿宋" w:hint="eastAsia"/>
          <w:sz w:val="28"/>
          <w:szCs w:val="28"/>
        </w:rPr>
        <w:t>第二步：心肺复苏</w:t>
      </w:r>
    </w:p>
    <w:p w14:paraId="1364268F" w14:textId="09558EA6" w:rsidR="005C719D" w:rsidRDefault="005C719D" w:rsidP="005C719D">
      <w:pPr>
        <w:rPr>
          <w:rFonts w:ascii="仿宋" w:hAnsi="仿宋" w:cs="仿宋"/>
          <w:sz w:val="28"/>
          <w:szCs w:val="28"/>
        </w:rPr>
      </w:pPr>
      <w:r>
        <w:rPr>
          <w:rFonts w:ascii="仿宋" w:hAnsi="仿宋" w:cs="仿宋" w:hint="eastAsia"/>
          <w:noProof/>
          <w:sz w:val="28"/>
          <w:szCs w:val="28"/>
        </w:rPr>
        <w:drawing>
          <wp:anchor distT="0" distB="0" distL="114300" distR="114300" simplePos="0" relativeHeight="251661312" behindDoc="1" locked="0" layoutInCell="1" allowOverlap="1" wp14:anchorId="3F118CBA" wp14:editId="41D0FBB8">
            <wp:simplePos x="0" y="0"/>
            <wp:positionH relativeFrom="column">
              <wp:posOffset>934720</wp:posOffset>
            </wp:positionH>
            <wp:positionV relativeFrom="paragraph">
              <wp:posOffset>603250</wp:posOffset>
            </wp:positionV>
            <wp:extent cx="3588385" cy="1811655"/>
            <wp:effectExtent l="0" t="0" r="0" b="0"/>
            <wp:wrapNone/>
            <wp:docPr id="2118244890" name="图片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IMG_2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838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hAnsi="仿宋" w:cs="仿宋" w:hint="eastAsia"/>
          <w:sz w:val="28"/>
          <w:szCs w:val="28"/>
        </w:rPr>
        <w:t>1.</w:t>
      </w:r>
      <w:r>
        <w:rPr>
          <w:rFonts w:ascii="仿宋" w:hAnsi="仿宋" w:cs="仿宋" w:hint="eastAsia"/>
          <w:sz w:val="28"/>
          <w:szCs w:val="28"/>
        </w:rPr>
        <w:t>摆放体位</w:t>
      </w:r>
      <w:r>
        <w:rPr>
          <w:rFonts w:ascii="仿宋" w:hAnsi="仿宋" w:cs="仿宋" w:hint="eastAsia"/>
          <w:sz w:val="28"/>
          <w:szCs w:val="28"/>
        </w:rPr>
        <w:t> </w:t>
      </w:r>
      <w:r>
        <w:rPr>
          <w:rFonts w:ascii="仿宋" w:hAnsi="仿宋" w:cs="仿宋" w:hint="eastAsia"/>
          <w:sz w:val="28"/>
          <w:szCs w:val="28"/>
        </w:rPr>
        <w:t>要将患者以仰卧位放置在地面或硬板床，翻身时要整体转动，注意保护颈部</w:t>
      </w:r>
    </w:p>
    <w:p w14:paraId="0427E6E3" w14:textId="77777777" w:rsidR="005C719D" w:rsidRDefault="005C719D" w:rsidP="005C719D">
      <w:pPr>
        <w:rPr>
          <w:rFonts w:ascii="仿宋" w:hAnsi="仿宋" w:cs="仿宋"/>
          <w:sz w:val="28"/>
          <w:szCs w:val="28"/>
        </w:rPr>
      </w:pPr>
    </w:p>
    <w:p w14:paraId="09D14904" w14:textId="77777777" w:rsidR="005C719D" w:rsidRDefault="005C719D" w:rsidP="005C719D">
      <w:pPr>
        <w:rPr>
          <w:rFonts w:ascii="仿宋" w:hAnsi="仿宋" w:cs="仿宋"/>
          <w:sz w:val="28"/>
          <w:szCs w:val="28"/>
        </w:rPr>
      </w:pPr>
    </w:p>
    <w:p w14:paraId="3CEADAEC" w14:textId="77777777" w:rsidR="005C719D" w:rsidRDefault="005C719D" w:rsidP="005C719D">
      <w:pPr>
        <w:rPr>
          <w:rFonts w:ascii="仿宋" w:hAnsi="仿宋" w:cs="仿宋"/>
          <w:sz w:val="28"/>
          <w:szCs w:val="28"/>
        </w:rPr>
      </w:pPr>
    </w:p>
    <w:p w14:paraId="18DD599E" w14:textId="77777777" w:rsidR="005C719D" w:rsidRDefault="005C719D" w:rsidP="005C719D">
      <w:pPr>
        <w:rPr>
          <w:rFonts w:ascii="仿宋" w:hAnsi="仿宋" w:cs="仿宋"/>
          <w:sz w:val="28"/>
          <w:szCs w:val="28"/>
        </w:rPr>
      </w:pPr>
    </w:p>
    <w:p w14:paraId="7EC3B99E" w14:textId="77777777" w:rsidR="005C719D" w:rsidRDefault="005C719D" w:rsidP="005C719D">
      <w:pPr>
        <w:jc w:val="center"/>
        <w:rPr>
          <w:rFonts w:ascii="仿宋" w:hAnsi="仿宋" w:cs="仿宋"/>
          <w:sz w:val="28"/>
          <w:szCs w:val="28"/>
        </w:rPr>
      </w:pPr>
      <w:r>
        <w:rPr>
          <w:rFonts w:ascii="仿宋" w:hAnsi="仿宋" w:cs="仿宋" w:hint="eastAsia"/>
          <w:sz w:val="28"/>
          <w:szCs w:val="28"/>
        </w:rPr>
        <w:t>整体翻身的方式示意图</w:t>
      </w:r>
    </w:p>
    <w:p w14:paraId="35B4DD95" w14:textId="77777777" w:rsidR="005C719D" w:rsidRDefault="005C719D" w:rsidP="005C719D">
      <w:pPr>
        <w:rPr>
          <w:rFonts w:ascii="仿宋" w:hAnsi="仿宋" w:cs="仿宋"/>
          <w:sz w:val="28"/>
          <w:szCs w:val="28"/>
        </w:rPr>
      </w:pPr>
      <w:r>
        <w:rPr>
          <w:rFonts w:ascii="仿宋" w:hAnsi="仿宋" w:cs="仿宋" w:hint="eastAsia"/>
          <w:sz w:val="28"/>
          <w:szCs w:val="28"/>
        </w:rPr>
        <w:t>2.</w:t>
      </w:r>
      <w:r>
        <w:rPr>
          <w:rFonts w:ascii="仿宋" w:hAnsi="仿宋" w:cs="仿宋" w:hint="eastAsia"/>
          <w:sz w:val="28"/>
          <w:szCs w:val="28"/>
        </w:rPr>
        <w:t>接下来进行胸外按压：</w:t>
      </w:r>
    </w:p>
    <w:p w14:paraId="76A56847" w14:textId="77777777" w:rsidR="005C719D" w:rsidRDefault="005C719D" w:rsidP="005C719D">
      <w:pPr>
        <w:ind w:firstLineChars="200" w:firstLine="560"/>
        <w:rPr>
          <w:rFonts w:ascii="仿宋" w:hAnsi="仿宋" w:cs="仿宋"/>
          <w:sz w:val="28"/>
          <w:szCs w:val="28"/>
        </w:rPr>
      </w:pPr>
      <w:r>
        <w:rPr>
          <w:rFonts w:ascii="仿宋" w:hAnsi="仿宋" w:cs="仿宋" w:hint="eastAsia"/>
          <w:sz w:val="28"/>
          <w:szCs w:val="28"/>
        </w:rPr>
        <w:t>按压部位在两乳头连线与胸骨交界处（或胸骨下</w:t>
      </w:r>
      <w:r>
        <w:rPr>
          <w:rFonts w:ascii="仿宋" w:hAnsi="仿宋" w:cs="仿宋" w:hint="eastAsia"/>
          <w:sz w:val="28"/>
          <w:szCs w:val="28"/>
        </w:rPr>
        <w:t>1/3</w:t>
      </w:r>
      <w:r>
        <w:rPr>
          <w:rFonts w:ascii="仿宋" w:hAnsi="仿宋" w:cs="仿宋" w:hint="eastAsia"/>
          <w:sz w:val="28"/>
          <w:szCs w:val="28"/>
        </w:rPr>
        <w:t>的位置），用左手掌跟紧贴病人的胸部，两手重叠，手指相扣，左手五指翘。按压时双肘关节伸直，用上身重量</w:t>
      </w:r>
      <w:proofErr w:type="gramStart"/>
      <w:r>
        <w:rPr>
          <w:rFonts w:ascii="仿宋" w:hAnsi="仿宋" w:cs="仿宋" w:hint="eastAsia"/>
          <w:sz w:val="28"/>
          <w:szCs w:val="28"/>
        </w:rPr>
        <w:t>垂直向压按压</w:t>
      </w:r>
      <w:proofErr w:type="gramEnd"/>
      <w:r>
        <w:rPr>
          <w:rFonts w:ascii="仿宋" w:hAnsi="仿宋" w:cs="仿宋" w:hint="eastAsia"/>
          <w:sz w:val="28"/>
          <w:szCs w:val="28"/>
        </w:rPr>
        <w:t>，按压频率不低于</w:t>
      </w:r>
      <w:r>
        <w:rPr>
          <w:rFonts w:ascii="仿宋" w:hAnsi="仿宋" w:cs="仿宋" w:hint="eastAsia"/>
          <w:sz w:val="28"/>
          <w:szCs w:val="28"/>
        </w:rPr>
        <w:t>100</w:t>
      </w:r>
      <w:r>
        <w:rPr>
          <w:rFonts w:ascii="仿宋" w:hAnsi="仿宋" w:cs="仿宋" w:hint="eastAsia"/>
          <w:sz w:val="28"/>
          <w:szCs w:val="28"/>
        </w:rPr>
        <w:t>次</w:t>
      </w:r>
      <w:r>
        <w:rPr>
          <w:rFonts w:ascii="仿宋" w:hAnsi="仿宋" w:cs="仿宋" w:hint="eastAsia"/>
          <w:sz w:val="28"/>
          <w:szCs w:val="28"/>
        </w:rPr>
        <w:t>/</w:t>
      </w:r>
      <w:r>
        <w:rPr>
          <w:rFonts w:ascii="仿宋" w:hAnsi="仿宋" w:cs="仿宋" w:hint="eastAsia"/>
          <w:sz w:val="28"/>
          <w:szCs w:val="28"/>
        </w:rPr>
        <w:t>分钟，按压深度至少</w:t>
      </w:r>
      <w:r>
        <w:rPr>
          <w:rFonts w:ascii="仿宋" w:hAnsi="仿宋" w:cs="仿宋" w:hint="eastAsia"/>
          <w:sz w:val="28"/>
          <w:szCs w:val="28"/>
        </w:rPr>
        <w:t>5cm</w:t>
      </w:r>
      <w:r>
        <w:rPr>
          <w:rFonts w:ascii="仿宋" w:hAnsi="仿宋" w:cs="仿宋" w:hint="eastAsia"/>
          <w:sz w:val="28"/>
          <w:szCs w:val="28"/>
        </w:rPr>
        <w:t>。胸外按压</w:t>
      </w:r>
      <w:r>
        <w:rPr>
          <w:rFonts w:ascii="仿宋" w:hAnsi="仿宋" w:cs="仿宋" w:hint="eastAsia"/>
          <w:sz w:val="28"/>
          <w:szCs w:val="28"/>
        </w:rPr>
        <w:t>30</w:t>
      </w:r>
      <w:r>
        <w:rPr>
          <w:rFonts w:ascii="仿宋" w:hAnsi="仿宋" w:cs="仿宋" w:hint="eastAsia"/>
          <w:sz w:val="28"/>
          <w:szCs w:val="28"/>
        </w:rPr>
        <w:t>次之后，进行</w:t>
      </w:r>
      <w:r>
        <w:rPr>
          <w:rFonts w:ascii="仿宋" w:hAnsi="仿宋" w:cs="仿宋" w:hint="eastAsia"/>
          <w:sz w:val="28"/>
          <w:szCs w:val="28"/>
        </w:rPr>
        <w:t>2</w:t>
      </w:r>
      <w:r>
        <w:rPr>
          <w:rFonts w:ascii="仿宋" w:hAnsi="仿宋" w:cs="仿宋" w:hint="eastAsia"/>
          <w:sz w:val="28"/>
          <w:szCs w:val="28"/>
        </w:rPr>
        <w:t>次人工呼吸。</w:t>
      </w:r>
      <w:r>
        <w:rPr>
          <w:rFonts w:ascii="仿宋" w:hAnsi="仿宋" w:cs="仿宋" w:hint="eastAsia"/>
          <w:sz w:val="28"/>
          <w:szCs w:val="28"/>
        </w:rPr>
        <w:t xml:space="preserve">                    </w:t>
      </w:r>
    </w:p>
    <w:p w14:paraId="429E731D" w14:textId="11304534" w:rsidR="005C719D" w:rsidRDefault="005C719D" w:rsidP="005C719D">
      <w:pPr>
        <w:rPr>
          <w:rFonts w:ascii="仿宋" w:hAnsi="仿宋" w:cs="仿宋"/>
          <w:sz w:val="28"/>
          <w:szCs w:val="28"/>
        </w:rPr>
      </w:pPr>
      <w:r>
        <w:rPr>
          <w:rFonts w:ascii="仿宋" w:hAnsi="仿宋" w:cs="仿宋" w:hint="eastAsia"/>
          <w:noProof/>
          <w:sz w:val="28"/>
          <w:szCs w:val="28"/>
        </w:rPr>
        <w:drawing>
          <wp:anchor distT="0" distB="0" distL="114300" distR="114300" simplePos="0" relativeHeight="251663360" behindDoc="1" locked="0" layoutInCell="1" allowOverlap="1" wp14:anchorId="1F509231" wp14:editId="32CD833B">
            <wp:simplePos x="0" y="0"/>
            <wp:positionH relativeFrom="column">
              <wp:posOffset>2887345</wp:posOffset>
            </wp:positionH>
            <wp:positionV relativeFrom="paragraph">
              <wp:posOffset>101600</wp:posOffset>
            </wp:positionV>
            <wp:extent cx="2508250" cy="1837055"/>
            <wp:effectExtent l="0" t="0" r="6350" b="0"/>
            <wp:wrapNone/>
            <wp:docPr id="605334642"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IMG_2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825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hAnsi="仿宋" w:cs="仿宋" w:hint="eastAsia"/>
          <w:noProof/>
          <w:sz w:val="28"/>
          <w:szCs w:val="28"/>
        </w:rPr>
        <w:drawing>
          <wp:anchor distT="0" distB="0" distL="114300" distR="114300" simplePos="0" relativeHeight="251662336" behindDoc="1" locked="0" layoutInCell="1" allowOverlap="1" wp14:anchorId="71051460" wp14:editId="3EF9D026">
            <wp:simplePos x="0" y="0"/>
            <wp:positionH relativeFrom="column">
              <wp:posOffset>127635</wp:posOffset>
            </wp:positionH>
            <wp:positionV relativeFrom="paragraph">
              <wp:posOffset>143510</wp:posOffset>
            </wp:positionV>
            <wp:extent cx="2451100" cy="1736090"/>
            <wp:effectExtent l="0" t="0" r="6350" b="0"/>
            <wp:wrapNone/>
            <wp:docPr id="960749729"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IMG_2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2FB2C" w14:textId="77777777" w:rsidR="005C719D" w:rsidRDefault="005C719D" w:rsidP="005C719D">
      <w:pPr>
        <w:rPr>
          <w:rFonts w:ascii="仿宋" w:hAnsi="仿宋" w:cs="仿宋"/>
          <w:sz w:val="28"/>
          <w:szCs w:val="28"/>
        </w:rPr>
      </w:pPr>
    </w:p>
    <w:p w14:paraId="145AA672" w14:textId="77777777" w:rsidR="005C719D" w:rsidRDefault="005C719D" w:rsidP="005C719D">
      <w:pPr>
        <w:rPr>
          <w:rFonts w:ascii="仿宋" w:hAnsi="仿宋" w:cs="仿宋"/>
          <w:sz w:val="28"/>
          <w:szCs w:val="28"/>
        </w:rPr>
      </w:pPr>
    </w:p>
    <w:p w14:paraId="74B0269F" w14:textId="77777777" w:rsidR="005C719D" w:rsidRDefault="005C719D" w:rsidP="005C719D">
      <w:pPr>
        <w:rPr>
          <w:rFonts w:ascii="仿宋" w:hAnsi="仿宋" w:cs="仿宋"/>
          <w:sz w:val="28"/>
          <w:szCs w:val="28"/>
        </w:rPr>
      </w:pPr>
    </w:p>
    <w:p w14:paraId="24C69F58" w14:textId="77777777" w:rsidR="005C719D" w:rsidRDefault="005C719D" w:rsidP="005C719D">
      <w:pPr>
        <w:rPr>
          <w:rFonts w:ascii="仿宋" w:hAnsi="仿宋" w:cs="仿宋"/>
          <w:sz w:val="28"/>
          <w:szCs w:val="28"/>
        </w:rPr>
      </w:pPr>
    </w:p>
    <w:p w14:paraId="72DBB6ED" w14:textId="6A3EE152" w:rsidR="005C719D" w:rsidRDefault="005C719D" w:rsidP="005C719D">
      <w:pPr>
        <w:rPr>
          <w:rFonts w:ascii="仿宋" w:hAnsi="仿宋" w:cs="仿宋"/>
          <w:sz w:val="28"/>
          <w:szCs w:val="28"/>
        </w:rPr>
      </w:pPr>
      <w:r>
        <w:rPr>
          <w:rFonts w:ascii="仿宋" w:hAnsi="仿宋" w:cs="仿宋" w:hint="eastAsia"/>
          <w:noProof/>
          <w:sz w:val="28"/>
          <w:szCs w:val="28"/>
        </w:rPr>
        <w:drawing>
          <wp:anchor distT="0" distB="0" distL="114300" distR="114300" simplePos="0" relativeHeight="251665408" behindDoc="1" locked="0" layoutInCell="1" allowOverlap="1" wp14:anchorId="6AEB9804" wp14:editId="7E71AE76">
            <wp:simplePos x="0" y="0"/>
            <wp:positionH relativeFrom="column">
              <wp:posOffset>2966720</wp:posOffset>
            </wp:positionH>
            <wp:positionV relativeFrom="paragraph">
              <wp:posOffset>335915</wp:posOffset>
            </wp:positionV>
            <wp:extent cx="2546350" cy="1985645"/>
            <wp:effectExtent l="0" t="0" r="6350" b="0"/>
            <wp:wrapNone/>
            <wp:docPr id="1253280146" name="图片 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IMG_2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350"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598A2" w14:textId="69FCB86C" w:rsidR="005C719D" w:rsidRDefault="005C719D" w:rsidP="005C719D">
      <w:pPr>
        <w:rPr>
          <w:rFonts w:ascii="仿宋" w:hAnsi="仿宋" w:cs="仿宋"/>
          <w:sz w:val="28"/>
          <w:szCs w:val="28"/>
        </w:rPr>
      </w:pPr>
      <w:r>
        <w:rPr>
          <w:rFonts w:ascii="仿宋" w:hAnsi="仿宋" w:cs="仿宋" w:hint="eastAsia"/>
          <w:noProof/>
          <w:sz w:val="28"/>
          <w:szCs w:val="28"/>
        </w:rPr>
        <w:drawing>
          <wp:anchor distT="0" distB="0" distL="114300" distR="114300" simplePos="0" relativeHeight="251664384" behindDoc="1" locked="0" layoutInCell="1" allowOverlap="1" wp14:anchorId="6B33B614" wp14:editId="73BB0D5E">
            <wp:simplePos x="0" y="0"/>
            <wp:positionH relativeFrom="column">
              <wp:posOffset>119380</wp:posOffset>
            </wp:positionH>
            <wp:positionV relativeFrom="paragraph">
              <wp:posOffset>35560</wp:posOffset>
            </wp:positionV>
            <wp:extent cx="2509520" cy="1861820"/>
            <wp:effectExtent l="0" t="0" r="5080" b="5080"/>
            <wp:wrapNone/>
            <wp:docPr id="606838716" name="图片 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IMG_2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9520" cy="186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D667A" w14:textId="77777777" w:rsidR="005C719D" w:rsidRDefault="005C719D" w:rsidP="005C719D">
      <w:pPr>
        <w:rPr>
          <w:rFonts w:ascii="仿宋" w:hAnsi="仿宋" w:cs="仿宋"/>
          <w:sz w:val="28"/>
          <w:szCs w:val="28"/>
        </w:rPr>
      </w:pPr>
    </w:p>
    <w:p w14:paraId="0C113841" w14:textId="77777777" w:rsidR="005C719D" w:rsidRDefault="005C719D" w:rsidP="005C719D">
      <w:pPr>
        <w:rPr>
          <w:rFonts w:ascii="仿宋" w:hAnsi="仿宋" w:cs="仿宋"/>
          <w:sz w:val="28"/>
          <w:szCs w:val="28"/>
        </w:rPr>
      </w:pPr>
    </w:p>
    <w:p w14:paraId="0BA7D89A" w14:textId="77777777" w:rsidR="005C719D" w:rsidRDefault="005C719D" w:rsidP="005C719D">
      <w:pPr>
        <w:rPr>
          <w:rFonts w:ascii="仿宋" w:hAnsi="仿宋" w:cs="仿宋"/>
          <w:sz w:val="28"/>
          <w:szCs w:val="28"/>
        </w:rPr>
      </w:pPr>
    </w:p>
    <w:p w14:paraId="412D4E42" w14:textId="77777777" w:rsidR="005C719D" w:rsidRDefault="005C719D" w:rsidP="005C719D">
      <w:pPr>
        <w:rPr>
          <w:rFonts w:ascii="仿宋" w:hAnsi="仿宋" w:cs="仿宋"/>
          <w:sz w:val="28"/>
          <w:szCs w:val="28"/>
        </w:rPr>
      </w:pPr>
    </w:p>
    <w:p w14:paraId="02200A4E" w14:textId="77777777" w:rsidR="005C719D" w:rsidRDefault="005C719D" w:rsidP="005C719D">
      <w:pPr>
        <w:rPr>
          <w:rFonts w:ascii="仿宋" w:hAnsi="仿宋" w:cs="仿宋"/>
          <w:sz w:val="28"/>
          <w:szCs w:val="28"/>
        </w:rPr>
      </w:pPr>
    </w:p>
    <w:p w14:paraId="2237FB06" w14:textId="77777777" w:rsidR="005C719D" w:rsidRDefault="005C719D" w:rsidP="005C719D">
      <w:pPr>
        <w:rPr>
          <w:rFonts w:ascii="仿宋" w:hAnsi="仿宋" w:cs="仿宋"/>
          <w:sz w:val="28"/>
          <w:szCs w:val="28"/>
        </w:rPr>
      </w:pPr>
      <w:r>
        <w:rPr>
          <w:rFonts w:ascii="仿宋" w:hAnsi="仿宋" w:cs="仿宋" w:hint="eastAsia"/>
          <w:sz w:val="28"/>
          <w:szCs w:val="28"/>
        </w:rPr>
        <w:t>3.</w:t>
      </w:r>
      <w:r>
        <w:rPr>
          <w:rFonts w:ascii="仿宋" w:hAnsi="仿宋" w:cs="仿宋" w:hint="eastAsia"/>
          <w:sz w:val="28"/>
          <w:szCs w:val="28"/>
        </w:rPr>
        <w:t>开放气道</w:t>
      </w:r>
    </w:p>
    <w:p w14:paraId="58A5E0DC" w14:textId="77777777" w:rsidR="005C719D" w:rsidRDefault="005C719D" w:rsidP="005C719D">
      <w:pPr>
        <w:rPr>
          <w:rFonts w:ascii="仿宋" w:hAnsi="仿宋" w:cs="仿宋"/>
          <w:sz w:val="28"/>
          <w:szCs w:val="28"/>
        </w:rPr>
      </w:pPr>
      <w:r>
        <w:rPr>
          <w:rFonts w:ascii="仿宋" w:hAnsi="仿宋" w:cs="仿宋" w:hint="eastAsia"/>
          <w:sz w:val="28"/>
          <w:szCs w:val="28"/>
        </w:rPr>
        <w:t>进行人工呼吸前要先要开放气道，确保口鼻中无分泌物或异物。开放</w:t>
      </w:r>
      <w:r>
        <w:rPr>
          <w:rFonts w:ascii="仿宋" w:hAnsi="仿宋" w:cs="仿宋" w:hint="eastAsia"/>
          <w:sz w:val="28"/>
          <w:szCs w:val="28"/>
        </w:rPr>
        <w:lastRenderedPageBreak/>
        <w:t>气道的方法是仰头抬颌法。</w:t>
      </w:r>
    </w:p>
    <w:p w14:paraId="6EB033EE" w14:textId="77777777" w:rsidR="005C719D" w:rsidRDefault="005C719D" w:rsidP="005C719D">
      <w:pPr>
        <w:rPr>
          <w:rFonts w:ascii="仿宋" w:hAnsi="仿宋" w:cs="仿宋"/>
          <w:sz w:val="28"/>
          <w:szCs w:val="28"/>
        </w:rPr>
      </w:pPr>
      <w:r>
        <w:rPr>
          <w:rFonts w:ascii="仿宋" w:hAnsi="仿宋" w:cs="仿宋" w:hint="eastAsia"/>
          <w:sz w:val="28"/>
          <w:szCs w:val="28"/>
        </w:rPr>
        <w:t>具体操作方法是：用一只手的小鱼</w:t>
      </w:r>
      <w:proofErr w:type="gramStart"/>
      <w:r>
        <w:rPr>
          <w:rFonts w:ascii="仿宋" w:hAnsi="仿宋" w:cs="仿宋" w:hint="eastAsia"/>
          <w:sz w:val="28"/>
          <w:szCs w:val="28"/>
        </w:rPr>
        <w:t>肌</w:t>
      </w:r>
      <w:proofErr w:type="gramEnd"/>
      <w:r>
        <w:rPr>
          <w:rFonts w:ascii="仿宋" w:hAnsi="仿宋" w:cs="仿宋" w:hint="eastAsia"/>
          <w:sz w:val="28"/>
          <w:szCs w:val="28"/>
        </w:rPr>
        <w:t>置于患者前额，用力使头部后仰，另一只手的食指和中指置于下颏骨骨性部分向上抬颏。使下颌尖、耳垂连线与地面垂直。</w:t>
      </w:r>
    </w:p>
    <w:p w14:paraId="78C533C2" w14:textId="53A39AD2" w:rsidR="005C719D" w:rsidRDefault="005C719D" w:rsidP="005C719D">
      <w:pPr>
        <w:rPr>
          <w:rFonts w:ascii="仿宋" w:hAnsi="仿宋" w:cs="仿宋" w:hint="eastAsia"/>
          <w:sz w:val="28"/>
          <w:szCs w:val="28"/>
        </w:rPr>
      </w:pPr>
      <w:r>
        <w:rPr>
          <w:rFonts w:ascii="仿宋" w:hAnsi="仿宋" w:cs="仿宋" w:hint="eastAsia"/>
          <w:noProof/>
          <w:sz w:val="28"/>
          <w:szCs w:val="28"/>
        </w:rPr>
        <w:drawing>
          <wp:inline distT="0" distB="0" distL="0" distR="0" wp14:anchorId="48099306" wp14:editId="06966B6B">
            <wp:extent cx="2921000" cy="2133600"/>
            <wp:effectExtent l="0" t="0" r="0" b="0"/>
            <wp:docPr id="1233539902" name="图片 2" descr="图片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p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0" cy="2133600"/>
                    </a:xfrm>
                    <a:prstGeom prst="rect">
                      <a:avLst/>
                    </a:prstGeom>
                    <a:noFill/>
                    <a:ln>
                      <a:noFill/>
                    </a:ln>
                  </pic:spPr>
                </pic:pic>
              </a:graphicData>
            </a:graphic>
          </wp:inline>
        </w:drawing>
      </w:r>
      <w:r>
        <w:rPr>
          <w:rFonts w:ascii="仿宋" w:hAnsi="仿宋" w:cs="仿宋" w:hint="eastAsia"/>
          <w:noProof/>
          <w:sz w:val="28"/>
          <w:szCs w:val="28"/>
        </w:rPr>
        <w:drawing>
          <wp:inline distT="0" distB="0" distL="0" distR="0" wp14:anchorId="325A334F" wp14:editId="37A62740">
            <wp:extent cx="2768600" cy="2070100"/>
            <wp:effectExtent l="0" t="0" r="0" b="6350"/>
            <wp:docPr id="610403149"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600" cy="2070100"/>
                    </a:xfrm>
                    <a:prstGeom prst="rect">
                      <a:avLst/>
                    </a:prstGeom>
                    <a:noFill/>
                    <a:ln>
                      <a:noFill/>
                    </a:ln>
                    <a:effectLst/>
                  </pic:spPr>
                </pic:pic>
              </a:graphicData>
            </a:graphic>
          </wp:inline>
        </w:drawing>
      </w:r>
    </w:p>
    <w:p w14:paraId="405F94E2" w14:textId="77777777" w:rsidR="005C719D" w:rsidRDefault="005C719D" w:rsidP="005C719D">
      <w:pPr>
        <w:rPr>
          <w:rFonts w:ascii="仿宋" w:hAnsi="仿宋" w:cs="仿宋"/>
          <w:sz w:val="28"/>
          <w:szCs w:val="28"/>
        </w:rPr>
      </w:pPr>
    </w:p>
    <w:p w14:paraId="2DDF823C" w14:textId="77777777" w:rsidR="005C719D" w:rsidRDefault="005C719D" w:rsidP="005C719D">
      <w:pPr>
        <w:jc w:val="center"/>
        <w:rPr>
          <w:rFonts w:ascii="仿宋" w:hAnsi="仿宋" w:cs="仿宋"/>
          <w:sz w:val="28"/>
          <w:szCs w:val="28"/>
        </w:rPr>
      </w:pPr>
      <w:r>
        <w:rPr>
          <w:rFonts w:ascii="仿宋" w:hAnsi="仿宋" w:cs="仿宋" w:hint="eastAsia"/>
          <w:sz w:val="28"/>
          <w:szCs w:val="28"/>
        </w:rPr>
        <w:t>开放气道的操作手法</w:t>
      </w:r>
    </w:p>
    <w:p w14:paraId="7294135B" w14:textId="77777777" w:rsidR="005C719D" w:rsidRDefault="005C719D" w:rsidP="005C719D">
      <w:pPr>
        <w:rPr>
          <w:rFonts w:ascii="仿宋" w:hAnsi="仿宋" w:cs="仿宋"/>
          <w:sz w:val="28"/>
          <w:szCs w:val="28"/>
        </w:rPr>
      </w:pPr>
      <w:r>
        <w:rPr>
          <w:rFonts w:ascii="仿宋" w:hAnsi="仿宋" w:cs="仿宋" w:hint="eastAsia"/>
          <w:sz w:val="28"/>
          <w:szCs w:val="28"/>
        </w:rPr>
        <w:t>4.</w:t>
      </w:r>
      <w:r>
        <w:rPr>
          <w:rFonts w:ascii="仿宋" w:hAnsi="仿宋" w:cs="仿宋" w:hint="eastAsia"/>
          <w:sz w:val="28"/>
          <w:szCs w:val="28"/>
        </w:rPr>
        <w:t>人工呼吸</w:t>
      </w:r>
    </w:p>
    <w:p w14:paraId="35B788EA" w14:textId="77777777" w:rsidR="005C719D" w:rsidRDefault="005C719D" w:rsidP="005C719D">
      <w:pPr>
        <w:rPr>
          <w:rFonts w:ascii="仿宋" w:hAnsi="仿宋" w:cs="仿宋"/>
          <w:sz w:val="28"/>
          <w:szCs w:val="28"/>
        </w:rPr>
      </w:pPr>
      <w:r>
        <w:rPr>
          <w:rFonts w:ascii="仿宋" w:hAnsi="仿宋" w:cs="仿宋" w:hint="eastAsia"/>
          <w:sz w:val="28"/>
          <w:szCs w:val="28"/>
        </w:rPr>
        <w:t>具体步骤：捏紧鼻翼→口对口→“正常”吸气→缓慢吹气（</w:t>
      </w:r>
      <w:r>
        <w:rPr>
          <w:rFonts w:ascii="仿宋" w:hAnsi="仿宋" w:cs="仿宋" w:hint="eastAsia"/>
          <w:sz w:val="28"/>
          <w:szCs w:val="28"/>
        </w:rPr>
        <w:t xml:space="preserve">1 </w:t>
      </w:r>
      <w:r>
        <w:rPr>
          <w:rFonts w:ascii="仿宋" w:hAnsi="仿宋" w:cs="仿宋" w:hint="eastAsia"/>
          <w:sz w:val="28"/>
          <w:szCs w:val="28"/>
        </w:rPr>
        <w:t>秒以上），胸廓明显抬起→松口、松鼻→气体呼出、胸廓回落；</w:t>
      </w:r>
    </w:p>
    <w:p w14:paraId="5D0C406A" w14:textId="77777777" w:rsidR="005C719D" w:rsidRDefault="005C719D" w:rsidP="005C719D">
      <w:pPr>
        <w:rPr>
          <w:rFonts w:ascii="仿宋" w:hAnsi="仿宋" w:cs="仿宋"/>
          <w:sz w:val="28"/>
          <w:szCs w:val="28"/>
        </w:rPr>
      </w:pPr>
      <w:r>
        <w:rPr>
          <w:rFonts w:ascii="仿宋" w:hAnsi="仿宋" w:cs="仿宋" w:hint="eastAsia"/>
          <w:sz w:val="28"/>
          <w:szCs w:val="28"/>
        </w:rPr>
        <w:t>连续做</w:t>
      </w:r>
      <w:r>
        <w:rPr>
          <w:rFonts w:ascii="仿宋" w:hAnsi="仿宋" w:cs="仿宋" w:hint="eastAsia"/>
          <w:sz w:val="28"/>
          <w:szCs w:val="28"/>
        </w:rPr>
        <w:t xml:space="preserve"> 2 </w:t>
      </w:r>
      <w:proofErr w:type="gramStart"/>
      <w:r>
        <w:rPr>
          <w:rFonts w:ascii="仿宋" w:hAnsi="仿宋" w:cs="仿宋" w:hint="eastAsia"/>
          <w:sz w:val="28"/>
          <w:szCs w:val="28"/>
        </w:rPr>
        <w:t>次口对口</w:t>
      </w:r>
      <w:proofErr w:type="gramEnd"/>
      <w:r>
        <w:rPr>
          <w:rFonts w:ascii="仿宋" w:hAnsi="仿宋" w:cs="仿宋" w:hint="eastAsia"/>
          <w:sz w:val="28"/>
          <w:szCs w:val="28"/>
        </w:rPr>
        <w:t>人工呼吸（</w:t>
      </w:r>
      <w:r>
        <w:rPr>
          <w:rFonts w:ascii="仿宋" w:hAnsi="仿宋" w:cs="仿宋" w:hint="eastAsia"/>
          <w:sz w:val="28"/>
          <w:szCs w:val="28"/>
        </w:rPr>
        <w:t xml:space="preserve">5 </w:t>
      </w:r>
      <w:r>
        <w:rPr>
          <w:rFonts w:ascii="仿宋" w:hAnsi="仿宋" w:cs="仿宋" w:hint="eastAsia"/>
          <w:sz w:val="28"/>
          <w:szCs w:val="28"/>
        </w:rPr>
        <w:t>秒</w:t>
      </w:r>
      <w:r>
        <w:rPr>
          <w:rFonts w:ascii="仿宋" w:hAnsi="仿宋" w:cs="仿宋" w:hint="eastAsia"/>
          <w:sz w:val="28"/>
          <w:szCs w:val="28"/>
        </w:rPr>
        <w:t xml:space="preserve"> 2 </w:t>
      </w:r>
      <w:r>
        <w:rPr>
          <w:rFonts w:ascii="仿宋" w:hAnsi="仿宋" w:cs="仿宋" w:hint="eastAsia"/>
          <w:sz w:val="28"/>
          <w:szCs w:val="28"/>
        </w:rPr>
        <w:t>次）。再进行胸外按压，</w:t>
      </w:r>
    </w:p>
    <w:p w14:paraId="3A100052" w14:textId="77777777" w:rsidR="005C719D" w:rsidRDefault="005C719D" w:rsidP="005C719D">
      <w:pPr>
        <w:rPr>
          <w:rFonts w:ascii="仿宋" w:hAnsi="仿宋" w:cs="仿宋"/>
          <w:sz w:val="28"/>
          <w:szCs w:val="28"/>
        </w:rPr>
      </w:pPr>
      <w:r>
        <w:rPr>
          <w:rFonts w:ascii="仿宋" w:hAnsi="仿宋" w:cs="仿宋" w:hint="eastAsia"/>
          <w:sz w:val="28"/>
          <w:szCs w:val="28"/>
        </w:rPr>
        <w:t>胸外按压和人工呼吸的比例为：</w:t>
      </w:r>
      <w:r>
        <w:rPr>
          <w:rFonts w:ascii="仿宋" w:hAnsi="仿宋" w:cs="仿宋" w:hint="eastAsia"/>
          <w:sz w:val="28"/>
          <w:szCs w:val="28"/>
        </w:rPr>
        <w:t>30</w:t>
      </w:r>
      <w:r>
        <w:rPr>
          <w:rFonts w:ascii="仿宋" w:hAnsi="仿宋" w:cs="仿宋" w:hint="eastAsia"/>
          <w:sz w:val="28"/>
          <w:szCs w:val="28"/>
        </w:rPr>
        <w:t>：</w:t>
      </w:r>
      <w:r>
        <w:rPr>
          <w:rFonts w:ascii="仿宋" w:hAnsi="仿宋" w:cs="仿宋" w:hint="eastAsia"/>
          <w:sz w:val="28"/>
          <w:szCs w:val="28"/>
        </w:rPr>
        <w:t>2</w:t>
      </w:r>
      <w:r>
        <w:rPr>
          <w:rFonts w:ascii="仿宋" w:hAnsi="仿宋" w:cs="仿宋" w:hint="eastAsia"/>
          <w:sz w:val="28"/>
          <w:szCs w:val="28"/>
        </w:rPr>
        <w:t>，即：进行</w:t>
      </w:r>
      <w:r>
        <w:rPr>
          <w:rFonts w:ascii="仿宋" w:hAnsi="仿宋" w:cs="仿宋" w:hint="eastAsia"/>
          <w:sz w:val="28"/>
          <w:szCs w:val="28"/>
        </w:rPr>
        <w:t xml:space="preserve"> 30 </w:t>
      </w:r>
      <w:r>
        <w:rPr>
          <w:rFonts w:ascii="仿宋" w:hAnsi="仿宋" w:cs="仿宋" w:hint="eastAsia"/>
          <w:sz w:val="28"/>
          <w:szCs w:val="28"/>
        </w:rPr>
        <w:t>次胸外按压之</w:t>
      </w:r>
    </w:p>
    <w:p w14:paraId="12E90D27" w14:textId="77777777" w:rsidR="005C719D" w:rsidRDefault="005C719D" w:rsidP="005C719D">
      <w:pPr>
        <w:rPr>
          <w:rFonts w:ascii="仿宋" w:hAnsi="仿宋" w:cs="仿宋"/>
          <w:sz w:val="28"/>
          <w:szCs w:val="28"/>
        </w:rPr>
      </w:pPr>
      <w:r>
        <w:rPr>
          <w:rFonts w:ascii="仿宋" w:hAnsi="仿宋" w:cs="仿宋" w:hint="eastAsia"/>
          <w:sz w:val="28"/>
          <w:szCs w:val="28"/>
        </w:rPr>
        <w:lastRenderedPageBreak/>
        <w:t>后再进行</w:t>
      </w:r>
      <w:r>
        <w:rPr>
          <w:rFonts w:ascii="仿宋" w:hAnsi="仿宋" w:cs="仿宋" w:hint="eastAsia"/>
          <w:sz w:val="28"/>
          <w:szCs w:val="28"/>
        </w:rPr>
        <w:t xml:space="preserve"> 2 </w:t>
      </w:r>
      <w:r>
        <w:rPr>
          <w:rFonts w:ascii="仿宋" w:hAnsi="仿宋" w:cs="仿宋" w:hint="eastAsia"/>
          <w:sz w:val="28"/>
          <w:szCs w:val="28"/>
        </w:rPr>
        <w:t>次人工呼吸。</w:t>
      </w:r>
    </w:p>
    <w:p w14:paraId="11AA4FF6" w14:textId="1845A23C" w:rsidR="005C719D" w:rsidRDefault="005C719D" w:rsidP="005C719D">
      <w:pPr>
        <w:rPr>
          <w:rFonts w:ascii="仿宋" w:hAnsi="仿宋" w:cs="仿宋"/>
          <w:sz w:val="28"/>
          <w:szCs w:val="28"/>
        </w:rPr>
      </w:pPr>
      <w:r>
        <w:rPr>
          <w:rFonts w:ascii="仿宋" w:hAnsi="仿宋" w:cs="仿宋" w:hint="eastAsia"/>
          <w:noProof/>
          <w:sz w:val="28"/>
          <w:szCs w:val="28"/>
        </w:rPr>
        <w:drawing>
          <wp:anchor distT="0" distB="0" distL="114300" distR="114300" simplePos="0" relativeHeight="251667456" behindDoc="1" locked="0" layoutInCell="1" allowOverlap="1" wp14:anchorId="39DD1B5F" wp14:editId="773A7273">
            <wp:simplePos x="0" y="0"/>
            <wp:positionH relativeFrom="column">
              <wp:posOffset>2950210</wp:posOffset>
            </wp:positionH>
            <wp:positionV relativeFrom="paragraph">
              <wp:posOffset>311785</wp:posOffset>
            </wp:positionV>
            <wp:extent cx="2780030" cy="2068195"/>
            <wp:effectExtent l="0" t="0" r="1270" b="8255"/>
            <wp:wrapNone/>
            <wp:docPr id="1977872255" name="图片 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IMG_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0030"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hAnsi="仿宋" w:cs="仿宋" w:hint="eastAsia"/>
          <w:noProof/>
          <w:sz w:val="28"/>
          <w:szCs w:val="28"/>
        </w:rPr>
        <w:drawing>
          <wp:anchor distT="0" distB="0" distL="114300" distR="114300" simplePos="0" relativeHeight="251666432" behindDoc="1" locked="0" layoutInCell="1" allowOverlap="1" wp14:anchorId="726FD9F5" wp14:editId="7DA10DD9">
            <wp:simplePos x="0" y="0"/>
            <wp:positionH relativeFrom="column">
              <wp:posOffset>-40005</wp:posOffset>
            </wp:positionH>
            <wp:positionV relativeFrom="paragraph">
              <wp:posOffset>325755</wp:posOffset>
            </wp:positionV>
            <wp:extent cx="2759075" cy="2052955"/>
            <wp:effectExtent l="0" t="0" r="3175" b="4445"/>
            <wp:wrapNone/>
            <wp:docPr id="764799682" name="图片 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IMG_2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9075"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hAnsi="仿宋" w:cs="仿宋" w:hint="eastAsia"/>
          <w:sz w:val="28"/>
          <w:szCs w:val="28"/>
        </w:rPr>
        <w:t>5.</w:t>
      </w:r>
      <w:r>
        <w:rPr>
          <w:rFonts w:ascii="仿宋" w:hAnsi="仿宋" w:cs="仿宋" w:hint="eastAsia"/>
          <w:sz w:val="28"/>
          <w:szCs w:val="28"/>
        </w:rPr>
        <w:t>有效性评估</w:t>
      </w:r>
    </w:p>
    <w:p w14:paraId="4DCA4C16" w14:textId="77777777" w:rsidR="005C719D" w:rsidRDefault="005C719D" w:rsidP="005C719D">
      <w:pPr>
        <w:rPr>
          <w:rFonts w:ascii="仿宋" w:hAnsi="仿宋" w:cs="仿宋"/>
          <w:sz w:val="28"/>
          <w:szCs w:val="28"/>
        </w:rPr>
      </w:pPr>
    </w:p>
    <w:p w14:paraId="64D5B8EA" w14:textId="77777777" w:rsidR="005C719D" w:rsidRDefault="005C719D" w:rsidP="005C719D">
      <w:pPr>
        <w:rPr>
          <w:rFonts w:ascii="仿宋" w:hAnsi="仿宋" w:cs="仿宋"/>
          <w:sz w:val="28"/>
          <w:szCs w:val="28"/>
        </w:rPr>
      </w:pPr>
    </w:p>
    <w:p w14:paraId="7623C970" w14:textId="77777777" w:rsidR="005C719D" w:rsidRDefault="005C719D" w:rsidP="005C719D">
      <w:pPr>
        <w:rPr>
          <w:rFonts w:ascii="仿宋" w:hAnsi="仿宋" w:cs="仿宋"/>
          <w:sz w:val="28"/>
          <w:szCs w:val="28"/>
        </w:rPr>
      </w:pPr>
    </w:p>
    <w:p w14:paraId="55F3C51F" w14:textId="77777777" w:rsidR="005C719D" w:rsidRDefault="005C719D" w:rsidP="005C719D">
      <w:pPr>
        <w:rPr>
          <w:rFonts w:ascii="仿宋" w:hAnsi="仿宋" w:cs="仿宋"/>
          <w:sz w:val="28"/>
          <w:szCs w:val="28"/>
        </w:rPr>
      </w:pPr>
    </w:p>
    <w:p w14:paraId="03DE24C9" w14:textId="77777777" w:rsidR="005C719D" w:rsidRDefault="005C719D" w:rsidP="005C719D">
      <w:pPr>
        <w:rPr>
          <w:rFonts w:ascii="仿宋" w:hAnsi="仿宋" w:cs="仿宋"/>
          <w:sz w:val="28"/>
          <w:szCs w:val="28"/>
        </w:rPr>
      </w:pPr>
    </w:p>
    <w:p w14:paraId="7C35E36B" w14:textId="77777777" w:rsidR="005C719D" w:rsidRDefault="005C719D" w:rsidP="005C719D">
      <w:pPr>
        <w:rPr>
          <w:rFonts w:ascii="仿宋" w:hAnsi="仿宋" w:cs="仿宋"/>
          <w:sz w:val="28"/>
          <w:szCs w:val="28"/>
        </w:rPr>
      </w:pPr>
    </w:p>
    <w:p w14:paraId="3A628D1D" w14:textId="77777777" w:rsidR="005C719D" w:rsidRDefault="005C719D" w:rsidP="005C719D">
      <w:pPr>
        <w:jc w:val="center"/>
        <w:rPr>
          <w:rFonts w:ascii="仿宋" w:hAnsi="仿宋" w:cs="仿宋"/>
          <w:sz w:val="28"/>
          <w:szCs w:val="28"/>
        </w:rPr>
      </w:pPr>
      <w:r>
        <w:rPr>
          <w:rFonts w:ascii="仿宋" w:hAnsi="仿宋" w:cs="仿宋" w:hint="eastAsia"/>
          <w:sz w:val="28"/>
          <w:szCs w:val="28"/>
        </w:rPr>
        <w:t>人工呼吸示意图</w:t>
      </w:r>
    </w:p>
    <w:p w14:paraId="71CC5425" w14:textId="77777777" w:rsidR="005C719D" w:rsidRDefault="005C719D" w:rsidP="005C719D">
      <w:pPr>
        <w:rPr>
          <w:rFonts w:ascii="仿宋" w:hAnsi="仿宋" w:cs="仿宋"/>
          <w:sz w:val="28"/>
          <w:szCs w:val="28"/>
        </w:rPr>
      </w:pPr>
      <w:r>
        <w:rPr>
          <w:rFonts w:ascii="仿宋" w:hAnsi="仿宋" w:cs="仿宋" w:hint="eastAsia"/>
          <w:sz w:val="28"/>
          <w:szCs w:val="28"/>
        </w:rPr>
        <w:t>在持续进行了</w:t>
      </w:r>
      <w:r>
        <w:rPr>
          <w:rFonts w:ascii="仿宋" w:hAnsi="仿宋" w:cs="仿宋" w:hint="eastAsia"/>
          <w:sz w:val="28"/>
          <w:szCs w:val="28"/>
        </w:rPr>
        <w:t>5</w:t>
      </w:r>
      <w:r>
        <w:rPr>
          <w:rFonts w:ascii="仿宋" w:hAnsi="仿宋" w:cs="仿宋" w:hint="eastAsia"/>
          <w:sz w:val="28"/>
          <w:szCs w:val="28"/>
        </w:rPr>
        <w:t>周期</w:t>
      </w:r>
      <w:r>
        <w:rPr>
          <w:rFonts w:ascii="仿宋" w:hAnsi="仿宋" w:cs="仿宋" w:hint="eastAsia"/>
          <w:sz w:val="28"/>
          <w:szCs w:val="28"/>
        </w:rPr>
        <w:t>2</w:t>
      </w:r>
      <w:r>
        <w:rPr>
          <w:rFonts w:ascii="仿宋" w:hAnsi="仿宋" w:cs="仿宋" w:hint="eastAsia"/>
          <w:sz w:val="28"/>
          <w:szCs w:val="28"/>
        </w:rPr>
        <w:t>分钟的胸外按压和人工呼吸（心脏按压开始、送气结束）之后，需要判断胸外按压的效果，判断标准是：</w:t>
      </w:r>
    </w:p>
    <w:p w14:paraId="46C4FBA3" w14:textId="77777777" w:rsidR="005C719D" w:rsidRDefault="005C719D" w:rsidP="005C719D">
      <w:pPr>
        <w:rPr>
          <w:rFonts w:ascii="仿宋" w:hAnsi="仿宋" w:cs="仿宋"/>
          <w:sz w:val="28"/>
          <w:szCs w:val="28"/>
        </w:rPr>
      </w:pPr>
      <w:r>
        <w:rPr>
          <w:rFonts w:ascii="仿宋" w:hAnsi="仿宋" w:cs="仿宋" w:hint="eastAsia"/>
          <w:sz w:val="28"/>
          <w:szCs w:val="28"/>
        </w:rPr>
        <w:t>①能</w:t>
      </w:r>
      <w:proofErr w:type="gramStart"/>
      <w:r>
        <w:rPr>
          <w:rFonts w:ascii="仿宋" w:hAnsi="仿宋" w:cs="仿宋" w:hint="eastAsia"/>
          <w:sz w:val="28"/>
          <w:szCs w:val="28"/>
        </w:rPr>
        <w:t>扪</w:t>
      </w:r>
      <w:proofErr w:type="gramEnd"/>
      <w:r>
        <w:rPr>
          <w:rFonts w:ascii="仿宋" w:hAnsi="仿宋" w:cs="仿宋" w:hint="eastAsia"/>
          <w:sz w:val="28"/>
          <w:szCs w:val="28"/>
        </w:rPr>
        <w:t>及大动脉搏动，出现自主呼吸；</w:t>
      </w:r>
    </w:p>
    <w:p w14:paraId="0DF68126" w14:textId="77777777" w:rsidR="005C719D" w:rsidRDefault="005C719D" w:rsidP="005C719D">
      <w:pPr>
        <w:rPr>
          <w:rFonts w:ascii="仿宋" w:hAnsi="仿宋" w:cs="仿宋"/>
          <w:sz w:val="28"/>
          <w:szCs w:val="28"/>
        </w:rPr>
      </w:pPr>
      <w:r>
        <w:rPr>
          <w:rFonts w:ascii="仿宋" w:hAnsi="仿宋" w:cs="仿宋" w:hint="eastAsia"/>
          <w:sz w:val="28"/>
          <w:szCs w:val="28"/>
        </w:rPr>
        <w:t>②面色、口唇、指甲和皮肤由苍白、青紫变为红润；</w:t>
      </w:r>
    </w:p>
    <w:p w14:paraId="44C5359E" w14:textId="77777777" w:rsidR="005C719D" w:rsidRDefault="005C719D" w:rsidP="005C719D">
      <w:pPr>
        <w:rPr>
          <w:rFonts w:ascii="仿宋" w:hAnsi="仿宋" w:cs="仿宋"/>
          <w:sz w:val="28"/>
          <w:szCs w:val="28"/>
        </w:rPr>
      </w:pPr>
      <w:r>
        <w:rPr>
          <w:rFonts w:ascii="仿宋" w:hAnsi="仿宋" w:cs="仿宋" w:hint="eastAsia"/>
          <w:sz w:val="28"/>
          <w:szCs w:val="28"/>
        </w:rPr>
        <w:t>③神智是否恢复，有眼球活动、手脚抽动、吞咽动作等。</w:t>
      </w:r>
    </w:p>
    <w:p w14:paraId="5CA6CBAF" w14:textId="77777777" w:rsidR="005C719D" w:rsidRDefault="005C719D" w:rsidP="005C719D">
      <w:pPr>
        <w:rPr>
          <w:rFonts w:ascii="仿宋" w:hAnsi="仿宋" w:cs="仿宋"/>
          <w:sz w:val="28"/>
          <w:szCs w:val="28"/>
        </w:rPr>
      </w:pPr>
      <w:r>
        <w:rPr>
          <w:rFonts w:ascii="仿宋" w:hAnsi="仿宋" w:cs="仿宋" w:hint="eastAsia"/>
          <w:sz w:val="28"/>
          <w:szCs w:val="28"/>
        </w:rPr>
        <w:t>如果以上生命症状出现，说明胸外按压有效果，可以停止胸外按压；如果没有出现，则需要</w:t>
      </w:r>
      <w:proofErr w:type="gramStart"/>
      <w:r>
        <w:rPr>
          <w:rFonts w:ascii="仿宋" w:hAnsi="仿宋" w:cs="仿宋" w:hint="eastAsia"/>
          <w:sz w:val="28"/>
          <w:szCs w:val="28"/>
        </w:rPr>
        <w:t>进行进行</w:t>
      </w:r>
      <w:proofErr w:type="gramEnd"/>
      <w:r>
        <w:rPr>
          <w:rFonts w:ascii="仿宋" w:hAnsi="仿宋" w:cs="仿宋" w:hint="eastAsia"/>
          <w:sz w:val="28"/>
          <w:szCs w:val="28"/>
        </w:rPr>
        <w:t>胸外按压和人工呼吸，直至专业医护人员赶到。</w:t>
      </w:r>
    </w:p>
    <w:p w14:paraId="05E0D7E3" w14:textId="77777777" w:rsidR="005C719D" w:rsidRDefault="005C719D" w:rsidP="005C719D">
      <w:pPr>
        <w:spacing w:beforeLines="50" w:before="156" w:afterLines="50" w:after="156"/>
        <w:rPr>
          <w:rFonts w:ascii="宋体" w:hAnsi="宋体" w:hint="eastAsia"/>
          <w:sz w:val="24"/>
        </w:rPr>
      </w:pPr>
    </w:p>
    <w:p w14:paraId="13CC558A" w14:textId="77777777" w:rsidR="005C719D" w:rsidRPr="005C719D" w:rsidRDefault="005C719D"/>
    <w:sectPr w:rsidR="005C719D" w:rsidRPr="005C719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19D"/>
    <w:rsid w:val="005C7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ECAD9"/>
  <w15:chartTrackingRefBased/>
  <w15:docId w15:val="{178909E6-E000-4569-8ADA-318BB094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719D"/>
    <w:pPr>
      <w:widowControl w:val="0"/>
      <w:jc w:val="both"/>
    </w:pPr>
    <w:rPr>
      <w:rFonts w:ascii="Times New Roman" w:eastAsia="宋体" w:hAnsi="Times New Roman" w:cs="Times New Roman"/>
      <w:szCs w:val="2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353</Words>
  <Characters>2014</Characters>
  <Application>Microsoft Office Word</Application>
  <DocSecurity>0</DocSecurity>
  <Lines>16</Lines>
  <Paragraphs>4</Paragraphs>
  <ScaleCrop>false</ScaleCrop>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8618690246608</dc:creator>
  <cp:keywords/>
  <dc:description/>
  <cp:lastModifiedBy>8618690246608</cp:lastModifiedBy>
  <cp:revision>1</cp:revision>
  <dcterms:created xsi:type="dcterms:W3CDTF">2024-03-18T09:57:00Z</dcterms:created>
  <dcterms:modified xsi:type="dcterms:W3CDTF">2024-03-18T09:58:00Z</dcterms:modified>
</cp:coreProperties>
</file>