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line="225" w:lineRule="auto"/>
        <w:ind w:left="2892"/>
        <w:outlineLvl w:val="0"/>
        <w:rPr>
          <w:rFonts w:ascii="黑体" w:hAnsi="黑体" w:eastAsia="黑体" w:cs="黑体"/>
          <w:sz w:val="43"/>
          <w:szCs w:val="43"/>
        </w:rPr>
      </w:pPr>
      <w:r>
        <w:rPr>
          <w:rFonts w:ascii="黑体" w:hAnsi="黑体" w:eastAsia="黑体" w:cs="黑体"/>
          <w:spacing w:val="4"/>
          <w:sz w:val="43"/>
          <w:szCs w:val="43"/>
          <w14:textOutline w14:w="7972" w14:cap="sq" w14:cmpd="sng">
            <w14:solidFill>
              <w14:srgbClr w14:val="000000"/>
            </w14:solidFill>
            <w14:prstDash w14:val="solid"/>
            <w14:bevel/>
          </w14:textOutline>
        </w:rPr>
        <w:t>中</w:t>
      </w:r>
      <w:r>
        <w:rPr>
          <w:rFonts w:ascii="黑体" w:hAnsi="黑体" w:eastAsia="黑体" w:cs="黑体"/>
          <w:spacing w:val="3"/>
          <w:sz w:val="43"/>
          <w:szCs w:val="43"/>
          <w14:textOutline w14:w="7972" w14:cap="sq" w14:cmpd="sng">
            <w14:solidFill>
              <w14:srgbClr w14:val="000000"/>
            </w14:solidFill>
            <w14:prstDash w14:val="solid"/>
            <w14:bevel/>
          </w14:textOutline>
        </w:rPr>
        <w:t>原</w:t>
      </w:r>
      <w:r>
        <w:rPr>
          <w:rFonts w:ascii="黑体" w:hAnsi="黑体" w:eastAsia="黑体" w:cs="黑体"/>
          <w:spacing w:val="2"/>
          <w:sz w:val="43"/>
          <w:szCs w:val="43"/>
          <w14:textOutline w14:w="7972" w14:cap="sq" w14:cmpd="sng">
            <w14:solidFill>
              <w14:srgbClr w14:val="000000"/>
            </w14:solidFill>
            <w14:prstDash w14:val="solid"/>
            <w14:bevel/>
          </w14:textOutline>
        </w:rPr>
        <w:t>科技学院</w:t>
      </w:r>
    </w:p>
    <w:p>
      <w:pPr>
        <w:spacing w:before="101" w:line="225" w:lineRule="auto"/>
        <w:ind w:left="1975"/>
        <w:outlineLvl w:val="0"/>
        <w:rPr>
          <w:rFonts w:ascii="黑体" w:hAnsi="黑体" w:eastAsia="黑体" w:cs="黑体"/>
          <w:sz w:val="43"/>
          <w:szCs w:val="43"/>
        </w:rPr>
      </w:pPr>
      <w:r>
        <w:rPr>
          <w:rFonts w:ascii="黑体" w:hAnsi="黑体" w:eastAsia="黑体" w:cs="黑体"/>
          <w:spacing w:val="15"/>
          <w:sz w:val="43"/>
          <w:szCs w:val="43"/>
          <w14:textOutline w14:w="7972" w14:cap="sq" w14:cmpd="sng">
            <w14:solidFill>
              <w14:srgbClr w14:val="000000"/>
            </w14:solidFill>
            <w14:prstDash w14:val="solid"/>
            <w14:bevel/>
          </w14:textOutline>
        </w:rPr>
        <w:t>第</w:t>
      </w:r>
      <w:r>
        <w:rPr>
          <w:rFonts w:ascii="黑体" w:hAnsi="黑体" w:eastAsia="黑体" w:cs="黑体"/>
          <w:spacing w:val="9"/>
          <w:sz w:val="43"/>
          <w:szCs w:val="43"/>
          <w14:textOutline w14:w="7972" w14:cap="sq" w14:cmpd="sng">
            <w14:solidFill>
              <w14:srgbClr w14:val="000000"/>
            </w14:solidFill>
            <w14:prstDash w14:val="solid"/>
            <w14:bevel/>
          </w14:textOutline>
        </w:rPr>
        <w:t>一届</w:t>
      </w:r>
      <w:r>
        <w:rPr>
          <w:rFonts w:hint="eastAsia" w:ascii="黑体" w:hAnsi="黑体" w:eastAsia="黑体" w:cs="黑体"/>
          <w:spacing w:val="9"/>
          <w:sz w:val="43"/>
          <w:szCs w:val="43"/>
          <w:lang w:val="en-US" w:eastAsia="zh-CN"/>
          <w14:textOutline w14:w="7972" w14:cap="sq" w14:cmpd="sng">
            <w14:solidFill>
              <w14:srgbClr w14:val="000000"/>
            </w14:solidFill>
            <w14:prstDash w14:val="solid"/>
            <w14:bevel/>
          </w14:textOutline>
        </w:rPr>
        <w:t>网</w:t>
      </w:r>
      <w:r>
        <w:rPr>
          <w:rFonts w:ascii="黑体" w:hAnsi="黑体" w:eastAsia="黑体" w:cs="黑体"/>
          <w:spacing w:val="9"/>
          <w:sz w:val="43"/>
          <w:szCs w:val="43"/>
          <w14:textOutline w14:w="7972" w14:cap="sq" w14:cmpd="sng">
            <w14:solidFill>
              <w14:srgbClr w14:val="000000"/>
            </w14:solidFill>
            <w14:prstDash w14:val="solid"/>
            <w14:bevel/>
          </w14:textOutline>
        </w:rPr>
        <w:t>球比赛规程</w:t>
      </w:r>
    </w:p>
    <w:p>
      <w:pPr>
        <w:spacing w:line="394" w:lineRule="auto"/>
        <w:rPr>
          <w:rFonts w:ascii="Arial"/>
          <w:sz w:val="21"/>
        </w:rPr>
      </w:pPr>
    </w:p>
    <w:p>
      <w:pPr>
        <w:widowControl w:val="0"/>
        <w:spacing w:line="560" w:lineRule="atLeast"/>
        <w:ind w:firstLine="640" w:firstLineChars="200"/>
        <w:textAlignment w:val="auto"/>
        <w:rPr>
          <w:rFonts w:hint="eastAsia" w:ascii="黑体" w:hAnsi="黑体" w:eastAsia="仿宋_GB2312" w:cs="仿宋_GB2312"/>
          <w:b/>
          <w:bCs/>
          <w:color w:val="000000"/>
          <w:sz w:val="32"/>
          <w:szCs w:val="32"/>
          <w:lang w:eastAsia="zh-CN"/>
        </w:rPr>
      </w:pPr>
      <w:r>
        <w:rPr>
          <w:rFonts w:hint="eastAsia" w:ascii="仿宋_GB2312" w:hAnsi="仿宋_GB2312" w:eastAsia="仿宋_GB2312" w:cs="仿宋_GB2312"/>
          <w:color w:val="000000"/>
          <w:sz w:val="32"/>
          <w:szCs w:val="32"/>
        </w:rPr>
        <w:t>为全面贯彻党</w:t>
      </w:r>
      <w:r>
        <w:rPr>
          <w:rFonts w:hint="eastAsia" w:ascii="仿宋_GB2312" w:hAnsi="仿宋_GB2312" w:eastAsia="仿宋_GB2312" w:cs="仿宋_GB2312"/>
          <w:color w:val="000000"/>
          <w:sz w:val="32"/>
          <w:szCs w:val="32"/>
          <w:lang w:val="en-US" w:eastAsia="zh-CN"/>
        </w:rPr>
        <w:t>的</w:t>
      </w:r>
      <w:r>
        <w:rPr>
          <w:rFonts w:hint="eastAsia" w:ascii="仿宋_GB2312" w:hAnsi="仿宋_GB2312" w:eastAsia="仿宋_GB2312" w:cs="仿宋_GB2312"/>
          <w:color w:val="000000"/>
          <w:sz w:val="32"/>
          <w:szCs w:val="32"/>
        </w:rPr>
        <w:t>教育方针，丰富同学们的业余</w:t>
      </w:r>
      <w:r>
        <w:rPr>
          <w:rFonts w:hint="eastAsia" w:ascii="仿宋_GB2312" w:hAnsi="仿宋_GB2312" w:eastAsia="仿宋_GB2312" w:cs="仿宋_GB2312"/>
          <w:color w:val="000000"/>
          <w:sz w:val="32"/>
          <w:szCs w:val="32"/>
          <w:lang w:val="en-US" w:eastAsia="zh-CN"/>
        </w:rPr>
        <w:t>体育</w:t>
      </w:r>
      <w:r>
        <w:rPr>
          <w:rFonts w:hint="eastAsia" w:ascii="仿宋_GB2312" w:hAnsi="仿宋_GB2312" w:eastAsia="仿宋_GB2312" w:cs="仿宋_GB2312"/>
          <w:color w:val="000000"/>
          <w:sz w:val="32"/>
          <w:szCs w:val="32"/>
        </w:rPr>
        <w:t>文化生活，培养同学们顽强奋斗、勇于拼搏的优良品质</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推动我校</w:t>
      </w:r>
      <w:r>
        <w:rPr>
          <w:rFonts w:hint="eastAsia" w:ascii="仿宋_GB2312" w:hAnsi="仿宋_GB2312" w:eastAsia="仿宋_GB2312" w:cs="仿宋_GB2312"/>
          <w:color w:val="000000"/>
          <w:sz w:val="32"/>
          <w:szCs w:val="32"/>
          <w:lang w:val="en-US" w:eastAsia="zh-CN"/>
        </w:rPr>
        <w:t>网</w:t>
      </w:r>
      <w:r>
        <w:rPr>
          <w:rFonts w:hint="eastAsia" w:ascii="仿宋_GB2312" w:hAnsi="仿宋_GB2312" w:eastAsia="仿宋_GB2312" w:cs="仿宋_GB2312"/>
          <w:color w:val="000000"/>
          <w:sz w:val="32"/>
          <w:szCs w:val="32"/>
        </w:rPr>
        <w:t>球运动的发展，倡导强身健体的运动理念，促进校园文化建设，按校体育运动委员会体育竞赛计划制定</w:t>
      </w:r>
      <w:r>
        <w:rPr>
          <w:rFonts w:hint="eastAsia" w:ascii="仿宋_GB2312" w:hAnsi="仿宋_GB2312" w:eastAsia="仿宋_GB2312" w:cs="仿宋_GB2312"/>
          <w:color w:val="000000"/>
          <w:sz w:val="32"/>
          <w:szCs w:val="32"/>
          <w:lang w:val="en-US" w:eastAsia="zh-CN"/>
        </w:rPr>
        <w:t>本届网</w:t>
      </w:r>
      <w:r>
        <w:rPr>
          <w:rFonts w:hint="eastAsia" w:ascii="仿宋_GB2312" w:hAnsi="仿宋_GB2312" w:eastAsia="仿宋_GB2312" w:cs="仿宋_GB2312"/>
          <w:color w:val="000000"/>
          <w:sz w:val="32"/>
          <w:szCs w:val="32"/>
        </w:rPr>
        <w:t>球竞赛规程</w:t>
      </w:r>
      <w:r>
        <w:rPr>
          <w:rFonts w:hint="eastAsia" w:ascii="仿宋_GB2312" w:hAnsi="仿宋_GB2312" w:eastAsia="仿宋_GB2312" w:cs="仿宋_GB2312"/>
          <w:color w:val="000000"/>
          <w:sz w:val="32"/>
          <w:szCs w:val="32"/>
          <w:lang w:eastAsia="zh-CN"/>
        </w:rPr>
        <w:t>：</w:t>
      </w:r>
    </w:p>
    <w:p>
      <w:pPr>
        <w:spacing w:line="522" w:lineRule="exact"/>
        <w:ind w:left="681"/>
        <w:rPr>
          <w:rFonts w:ascii="仿宋" w:hAnsi="仿宋" w:eastAsia="仿宋" w:cs="仿宋"/>
          <w:sz w:val="31"/>
          <w:szCs w:val="31"/>
        </w:rPr>
      </w:pPr>
      <w:r>
        <w:rPr>
          <w:rFonts w:ascii="仿宋" w:hAnsi="仿宋" w:eastAsia="仿宋" w:cs="仿宋"/>
          <w:spacing w:val="8"/>
          <w:position w:val="3"/>
          <w:sz w:val="31"/>
          <w:szCs w:val="31"/>
          <w14:textOutline w14:w="5793" w14:cap="sq" w14:cmpd="sng">
            <w14:solidFill>
              <w14:srgbClr w14:val="000000"/>
            </w14:solidFill>
            <w14:prstDash w14:val="solid"/>
            <w14:bevel/>
          </w14:textOutline>
        </w:rPr>
        <w:t>一</w:t>
      </w:r>
      <w:r>
        <w:rPr>
          <w:rFonts w:ascii="仿宋" w:hAnsi="仿宋" w:eastAsia="仿宋" w:cs="仿宋"/>
          <w:spacing w:val="6"/>
          <w:position w:val="3"/>
          <w:sz w:val="31"/>
          <w:szCs w:val="31"/>
          <w14:textOutline w14:w="5793" w14:cap="sq" w14:cmpd="sng">
            <w14:solidFill>
              <w14:srgbClr w14:val="000000"/>
            </w14:solidFill>
            <w14:prstDash w14:val="solid"/>
            <w14:bevel/>
          </w14:textOutline>
        </w:rPr>
        <w:t>、主办单位</w:t>
      </w:r>
    </w:p>
    <w:p>
      <w:pPr>
        <w:spacing w:before="36" w:line="228" w:lineRule="auto"/>
        <w:ind w:left="717"/>
        <w:rPr>
          <w:rFonts w:ascii="仿宋" w:hAnsi="仿宋" w:eastAsia="仿宋" w:cs="仿宋"/>
          <w:sz w:val="31"/>
          <w:szCs w:val="31"/>
        </w:rPr>
      </w:pPr>
      <w:r>
        <w:rPr>
          <w:rFonts w:ascii="仿宋" w:hAnsi="仿宋" w:eastAsia="仿宋" w:cs="仿宋"/>
          <w:spacing w:val="6"/>
          <w:sz w:val="31"/>
          <w:szCs w:val="31"/>
        </w:rPr>
        <w:t>中</w:t>
      </w:r>
      <w:r>
        <w:rPr>
          <w:rFonts w:ascii="仿宋" w:hAnsi="仿宋" w:eastAsia="仿宋" w:cs="仿宋"/>
          <w:spacing w:val="5"/>
          <w:sz w:val="31"/>
          <w:szCs w:val="31"/>
        </w:rPr>
        <w:t>原科技学院体育运动委员会</w:t>
      </w:r>
    </w:p>
    <w:p>
      <w:pPr>
        <w:spacing w:before="179" w:line="437" w:lineRule="exact"/>
        <w:ind w:left="686"/>
        <w:rPr>
          <w:rFonts w:ascii="仿宋" w:hAnsi="仿宋" w:eastAsia="仿宋" w:cs="仿宋"/>
          <w:sz w:val="31"/>
          <w:szCs w:val="31"/>
        </w:rPr>
      </w:pPr>
      <w:r>
        <w:rPr>
          <w:rFonts w:ascii="仿宋" w:hAnsi="仿宋" w:eastAsia="仿宋" w:cs="仿宋"/>
          <w:spacing w:val="5"/>
          <w:position w:val="2"/>
          <w:sz w:val="31"/>
          <w:szCs w:val="31"/>
          <w14:textOutline w14:w="5793" w14:cap="sq" w14:cmpd="sng">
            <w14:solidFill>
              <w14:srgbClr w14:val="000000"/>
            </w14:solidFill>
            <w14:prstDash w14:val="solid"/>
            <w14:bevel/>
          </w14:textOutline>
        </w:rPr>
        <w:t>二、承办单位</w:t>
      </w:r>
    </w:p>
    <w:p>
      <w:pPr>
        <w:spacing w:before="122" w:line="228" w:lineRule="auto"/>
        <w:ind w:left="682"/>
        <w:rPr>
          <w:rFonts w:ascii="仿宋" w:hAnsi="仿宋" w:eastAsia="仿宋" w:cs="仿宋"/>
          <w:sz w:val="31"/>
          <w:szCs w:val="31"/>
        </w:rPr>
      </w:pPr>
      <w:r>
        <w:rPr>
          <w:rFonts w:ascii="仿宋" w:hAnsi="仿宋" w:eastAsia="仿宋" w:cs="仿宋"/>
          <w:spacing w:val="8"/>
          <w:sz w:val="31"/>
          <w:szCs w:val="31"/>
        </w:rPr>
        <w:t>公</w:t>
      </w:r>
      <w:r>
        <w:rPr>
          <w:rFonts w:ascii="仿宋" w:hAnsi="仿宋" w:eastAsia="仿宋" w:cs="仿宋"/>
          <w:spacing w:val="6"/>
          <w:sz w:val="31"/>
          <w:szCs w:val="31"/>
        </w:rPr>
        <w:t>共体育教育中心</w:t>
      </w:r>
    </w:p>
    <w:p>
      <w:pPr>
        <w:spacing w:before="177" w:line="415" w:lineRule="exact"/>
        <w:ind w:left="684"/>
        <w:rPr>
          <w:rFonts w:ascii="仿宋" w:hAnsi="仿宋" w:eastAsia="仿宋" w:cs="仿宋"/>
          <w:sz w:val="31"/>
          <w:szCs w:val="31"/>
        </w:rPr>
      </w:pPr>
      <w:r>
        <w:rPr>
          <w:rFonts w:ascii="仿宋" w:hAnsi="仿宋" w:eastAsia="仿宋" w:cs="仿宋"/>
          <w:spacing w:val="7"/>
          <w:position w:val="1"/>
          <w:sz w:val="31"/>
          <w:szCs w:val="31"/>
          <w14:textOutline w14:w="5793" w14:cap="sq" w14:cmpd="sng">
            <w14:solidFill>
              <w14:srgbClr w14:val="000000"/>
            </w14:solidFill>
            <w14:prstDash w14:val="solid"/>
            <w14:bevel/>
          </w14:textOutline>
        </w:rPr>
        <w:t>三</w:t>
      </w:r>
      <w:r>
        <w:rPr>
          <w:rFonts w:ascii="仿宋" w:hAnsi="仿宋" w:eastAsia="仿宋" w:cs="仿宋"/>
          <w:spacing w:val="5"/>
          <w:position w:val="1"/>
          <w:sz w:val="31"/>
          <w:szCs w:val="31"/>
          <w14:textOutline w14:w="5793" w14:cap="sq" w14:cmpd="sng">
            <w14:solidFill>
              <w14:srgbClr w14:val="000000"/>
            </w14:solidFill>
            <w14:prstDash w14:val="solid"/>
            <w14:bevel/>
          </w14:textOutline>
        </w:rPr>
        <w:t>、协办单位</w:t>
      </w:r>
    </w:p>
    <w:p>
      <w:pPr>
        <w:spacing w:before="145" w:line="229" w:lineRule="auto"/>
        <w:ind w:left="689"/>
        <w:rPr>
          <w:rFonts w:hint="eastAsia" w:ascii="仿宋" w:hAnsi="仿宋" w:eastAsia="仿宋" w:cs="仿宋"/>
          <w:sz w:val="31"/>
          <w:szCs w:val="31"/>
          <w:lang w:val="en-US" w:eastAsia="zh-CN"/>
        </w:rPr>
      </w:pPr>
      <w:r>
        <w:rPr>
          <w:rFonts w:ascii="仿宋" w:hAnsi="仿宋" w:eastAsia="仿宋" w:cs="仿宋"/>
          <w:spacing w:val="8"/>
          <w:sz w:val="31"/>
          <w:szCs w:val="31"/>
        </w:rPr>
        <w:t>各二级学院、</w:t>
      </w:r>
      <w:r>
        <w:rPr>
          <w:rFonts w:hint="eastAsia" w:ascii="仿宋" w:hAnsi="仿宋" w:eastAsia="仿宋" w:cs="仿宋"/>
          <w:spacing w:val="8"/>
          <w:sz w:val="31"/>
          <w:szCs w:val="31"/>
          <w:lang w:val="en-US" w:eastAsia="zh-CN"/>
        </w:rPr>
        <w:t>中原科技网球</w:t>
      </w:r>
      <w:r>
        <w:rPr>
          <w:rFonts w:ascii="仿宋" w:hAnsi="仿宋" w:eastAsia="仿宋" w:cs="仿宋"/>
          <w:spacing w:val="8"/>
          <w:sz w:val="31"/>
          <w:szCs w:val="31"/>
        </w:rPr>
        <w:t>社</w:t>
      </w:r>
      <w:r>
        <w:rPr>
          <w:rFonts w:hint="eastAsia" w:ascii="仿宋" w:hAnsi="仿宋" w:eastAsia="仿宋" w:cs="仿宋"/>
          <w:spacing w:val="8"/>
          <w:sz w:val="31"/>
          <w:szCs w:val="31"/>
          <w:lang w:val="en-US" w:eastAsia="zh-CN"/>
        </w:rPr>
        <w:t>团</w:t>
      </w:r>
    </w:p>
    <w:p>
      <w:pPr>
        <w:spacing w:before="175" w:line="229" w:lineRule="auto"/>
        <w:ind w:left="713"/>
        <w:rPr>
          <w:rFonts w:ascii="仿宋" w:hAnsi="仿宋" w:eastAsia="仿宋" w:cs="仿宋"/>
          <w:sz w:val="31"/>
          <w:szCs w:val="31"/>
        </w:rPr>
      </w:pPr>
      <w:r>
        <w:rPr>
          <w:rFonts w:ascii="仿宋" w:hAnsi="仿宋" w:eastAsia="仿宋" w:cs="仿宋"/>
          <w:spacing w:val="-26"/>
          <w:sz w:val="31"/>
          <w:szCs w:val="31"/>
          <w14:textOutline w14:w="5793" w14:cap="sq" w14:cmpd="sng">
            <w14:solidFill>
              <w14:srgbClr w14:val="000000"/>
            </w14:solidFill>
            <w14:prstDash w14:val="solid"/>
            <w14:bevel/>
          </w14:textOutline>
        </w:rPr>
        <w:t>四</w:t>
      </w:r>
      <w:r>
        <w:rPr>
          <w:rFonts w:ascii="仿宋" w:hAnsi="仿宋" w:eastAsia="仿宋" w:cs="仿宋"/>
          <w:spacing w:val="-21"/>
          <w:sz w:val="31"/>
          <w:szCs w:val="31"/>
          <w14:textOutline w14:w="5793" w14:cap="sq" w14:cmpd="sng">
            <w14:solidFill>
              <w14:srgbClr w14:val="000000"/>
            </w14:solidFill>
            <w14:prstDash w14:val="solid"/>
            <w14:bevel/>
          </w14:textOutline>
        </w:rPr>
        <w:t>、</w:t>
      </w:r>
      <w:r>
        <w:rPr>
          <w:rFonts w:ascii="仿宋" w:hAnsi="仿宋" w:eastAsia="仿宋" w:cs="仿宋"/>
          <w:spacing w:val="-21"/>
          <w:sz w:val="31"/>
          <w:szCs w:val="31"/>
        </w:rPr>
        <w:t xml:space="preserve"> </w:t>
      </w:r>
      <w:r>
        <w:rPr>
          <w:rFonts w:ascii="仿宋" w:hAnsi="仿宋" w:eastAsia="仿宋" w:cs="仿宋"/>
          <w:spacing w:val="-21"/>
          <w:sz w:val="31"/>
          <w:szCs w:val="31"/>
          <w14:textOutline w14:w="5793" w14:cap="sq" w14:cmpd="sng">
            <w14:solidFill>
              <w14:srgbClr w14:val="000000"/>
            </w14:solidFill>
            <w14:prstDash w14:val="solid"/>
            <w14:bevel/>
          </w14:textOutline>
        </w:rPr>
        <w:t>比赛时间</w:t>
      </w:r>
    </w:p>
    <w:p>
      <w:pPr>
        <w:spacing w:before="175" w:line="229" w:lineRule="auto"/>
        <w:ind w:left="689"/>
        <w:rPr>
          <w:rFonts w:ascii="仿宋" w:hAnsi="仿宋" w:eastAsia="仿宋" w:cs="仿宋"/>
          <w:sz w:val="31"/>
          <w:szCs w:val="31"/>
        </w:rPr>
      </w:pPr>
      <w:r>
        <w:rPr>
          <w:rFonts w:ascii="仿宋" w:hAnsi="仿宋" w:eastAsia="仿宋" w:cs="仿宋"/>
          <w:spacing w:val="-31"/>
          <w:sz w:val="31"/>
          <w:szCs w:val="31"/>
        </w:rPr>
        <w:t>1</w:t>
      </w:r>
      <w:r>
        <w:rPr>
          <w:rFonts w:ascii="仿宋" w:hAnsi="仿宋" w:eastAsia="仿宋" w:cs="仿宋"/>
          <w:spacing w:val="-19"/>
          <w:sz w:val="31"/>
          <w:szCs w:val="31"/>
        </w:rPr>
        <w:t xml:space="preserve">0 月 </w:t>
      </w:r>
      <w:r>
        <w:rPr>
          <w:rFonts w:hint="eastAsia" w:ascii="仿宋" w:hAnsi="仿宋" w:eastAsia="仿宋" w:cs="仿宋"/>
          <w:spacing w:val="-19"/>
          <w:sz w:val="31"/>
          <w:szCs w:val="31"/>
          <w:lang w:val="en-US" w:eastAsia="zh-CN"/>
        </w:rPr>
        <w:t>23</w:t>
      </w:r>
      <w:r>
        <w:rPr>
          <w:rFonts w:ascii="仿宋" w:hAnsi="仿宋" w:eastAsia="仿宋" w:cs="仿宋"/>
          <w:spacing w:val="-19"/>
          <w:sz w:val="31"/>
          <w:szCs w:val="31"/>
        </w:rPr>
        <w:t>日至 10 月 2</w:t>
      </w:r>
      <w:r>
        <w:rPr>
          <w:rFonts w:hint="eastAsia" w:ascii="仿宋" w:hAnsi="仿宋" w:eastAsia="仿宋" w:cs="仿宋"/>
          <w:spacing w:val="-19"/>
          <w:sz w:val="31"/>
          <w:szCs w:val="31"/>
          <w:lang w:val="en-US" w:eastAsia="zh-CN"/>
        </w:rPr>
        <w:t>9</w:t>
      </w:r>
      <w:r>
        <w:rPr>
          <w:rFonts w:ascii="仿宋" w:hAnsi="仿宋" w:eastAsia="仿宋" w:cs="仿宋"/>
          <w:spacing w:val="-19"/>
          <w:sz w:val="31"/>
          <w:szCs w:val="31"/>
        </w:rPr>
        <w:t>日</w:t>
      </w:r>
    </w:p>
    <w:p>
      <w:pPr>
        <w:spacing w:before="178" w:line="229" w:lineRule="auto"/>
        <w:ind w:left="681"/>
        <w:rPr>
          <w:rFonts w:ascii="仿宋" w:hAnsi="仿宋" w:eastAsia="仿宋" w:cs="仿宋"/>
          <w:sz w:val="31"/>
          <w:szCs w:val="31"/>
        </w:rPr>
      </w:pPr>
      <w:r>
        <w:rPr>
          <w:rFonts w:ascii="仿宋" w:hAnsi="仿宋" w:eastAsia="仿宋" w:cs="仿宋"/>
          <w:spacing w:val="-17"/>
          <w:sz w:val="31"/>
          <w:szCs w:val="31"/>
          <w14:textOutline w14:w="5793" w14:cap="sq" w14:cmpd="sng">
            <w14:solidFill>
              <w14:srgbClr w14:val="000000"/>
            </w14:solidFill>
            <w14:prstDash w14:val="solid"/>
            <w14:bevel/>
          </w14:textOutline>
        </w:rPr>
        <w:t>五、</w:t>
      </w:r>
      <w:r>
        <w:rPr>
          <w:rFonts w:ascii="仿宋" w:hAnsi="仿宋" w:eastAsia="仿宋" w:cs="仿宋"/>
          <w:spacing w:val="-17"/>
          <w:sz w:val="31"/>
          <w:szCs w:val="31"/>
        </w:rPr>
        <w:t xml:space="preserve"> </w:t>
      </w:r>
      <w:r>
        <w:rPr>
          <w:rFonts w:ascii="仿宋" w:hAnsi="仿宋" w:eastAsia="仿宋" w:cs="仿宋"/>
          <w:spacing w:val="-17"/>
          <w:sz w:val="31"/>
          <w:szCs w:val="31"/>
          <w14:textOutline w14:w="5793" w14:cap="sq" w14:cmpd="sng">
            <w14:solidFill>
              <w14:srgbClr w14:val="000000"/>
            </w14:solidFill>
            <w14:prstDash w14:val="solid"/>
            <w14:bevel/>
          </w14:textOutline>
        </w:rPr>
        <w:t>比赛地点</w:t>
      </w:r>
    </w:p>
    <w:p>
      <w:pPr>
        <w:spacing w:before="174" w:line="227" w:lineRule="auto"/>
        <w:ind w:left="679"/>
        <w:rPr>
          <w:rFonts w:ascii="仿宋" w:hAnsi="仿宋" w:eastAsia="仿宋" w:cs="仿宋"/>
          <w:sz w:val="31"/>
          <w:szCs w:val="31"/>
        </w:rPr>
      </w:pPr>
      <w:r>
        <w:rPr>
          <w:rFonts w:ascii="仿宋" w:hAnsi="仿宋" w:eastAsia="仿宋" w:cs="仿宋"/>
          <w:spacing w:val="11"/>
          <w:sz w:val="31"/>
          <w:szCs w:val="31"/>
        </w:rPr>
        <w:t>许</w:t>
      </w:r>
      <w:r>
        <w:rPr>
          <w:rFonts w:ascii="仿宋" w:hAnsi="仿宋" w:eastAsia="仿宋" w:cs="仿宋"/>
          <w:spacing w:val="7"/>
          <w:sz w:val="31"/>
          <w:szCs w:val="31"/>
        </w:rPr>
        <w:t>昌校区室外</w:t>
      </w:r>
      <w:r>
        <w:rPr>
          <w:rFonts w:hint="eastAsia" w:ascii="仿宋" w:hAnsi="仿宋" w:eastAsia="仿宋" w:cs="仿宋"/>
          <w:spacing w:val="7"/>
          <w:sz w:val="31"/>
          <w:szCs w:val="31"/>
          <w:lang w:val="en-US" w:eastAsia="zh-CN"/>
        </w:rPr>
        <w:t>网</w:t>
      </w:r>
      <w:r>
        <w:rPr>
          <w:rFonts w:ascii="仿宋" w:hAnsi="仿宋" w:eastAsia="仿宋" w:cs="仿宋"/>
          <w:spacing w:val="7"/>
          <w:sz w:val="31"/>
          <w:szCs w:val="31"/>
        </w:rPr>
        <w:t>球场</w:t>
      </w:r>
    </w:p>
    <w:p>
      <w:pPr>
        <w:spacing w:before="179" w:line="236" w:lineRule="auto"/>
        <w:ind w:left="678"/>
        <w:rPr>
          <w:rFonts w:ascii="仿宋" w:hAnsi="仿宋" w:eastAsia="仿宋" w:cs="仿宋"/>
          <w:sz w:val="31"/>
          <w:szCs w:val="31"/>
        </w:rPr>
      </w:pPr>
      <w:r>
        <w:rPr>
          <w:rFonts w:ascii="仿宋" w:hAnsi="仿宋" w:eastAsia="仿宋" w:cs="仿宋"/>
          <w:spacing w:val="8"/>
          <w:sz w:val="31"/>
          <w:szCs w:val="31"/>
          <w14:textOutline w14:w="5793" w14:cap="sq" w14:cmpd="sng">
            <w14:solidFill>
              <w14:srgbClr w14:val="000000"/>
            </w14:solidFill>
            <w14:prstDash w14:val="solid"/>
            <w14:bevel/>
          </w14:textOutline>
        </w:rPr>
        <w:t>六</w:t>
      </w:r>
      <w:r>
        <w:rPr>
          <w:rFonts w:ascii="仿宋" w:hAnsi="仿宋" w:eastAsia="仿宋" w:cs="仿宋"/>
          <w:spacing w:val="6"/>
          <w:sz w:val="31"/>
          <w:szCs w:val="31"/>
          <w14:textOutline w14:w="5793" w14:cap="sq" w14:cmpd="sng">
            <w14:solidFill>
              <w14:srgbClr w14:val="000000"/>
            </w14:solidFill>
            <w14:prstDash w14:val="solid"/>
            <w14:bevel/>
          </w14:textOutline>
        </w:rPr>
        <w:t>、参赛对象</w:t>
      </w:r>
    </w:p>
    <w:p>
      <w:pPr>
        <w:spacing w:before="164" w:line="225" w:lineRule="auto"/>
        <w:ind w:left="679"/>
        <w:rPr>
          <w:rFonts w:ascii="仿宋" w:hAnsi="仿宋" w:eastAsia="仿宋" w:cs="仿宋"/>
          <w:sz w:val="31"/>
          <w:szCs w:val="31"/>
        </w:rPr>
      </w:pPr>
      <w:r>
        <w:rPr>
          <w:rFonts w:ascii="仿宋" w:hAnsi="仿宋" w:eastAsia="仿宋" w:cs="仿宋"/>
          <w:spacing w:val="13"/>
          <w:sz w:val="31"/>
          <w:szCs w:val="31"/>
        </w:rPr>
        <w:t>许</w:t>
      </w:r>
      <w:r>
        <w:rPr>
          <w:rFonts w:ascii="仿宋" w:hAnsi="仿宋" w:eastAsia="仿宋" w:cs="仿宋"/>
          <w:spacing w:val="7"/>
          <w:sz w:val="31"/>
          <w:szCs w:val="31"/>
        </w:rPr>
        <w:t>昌校区全体在籍在校生</w:t>
      </w:r>
    </w:p>
    <w:p>
      <w:pPr>
        <w:spacing w:before="182" w:line="229" w:lineRule="auto"/>
        <w:ind w:left="682"/>
        <w:rPr>
          <w:rFonts w:ascii="仿宋" w:hAnsi="仿宋" w:eastAsia="仿宋" w:cs="仿宋"/>
          <w:sz w:val="31"/>
          <w:szCs w:val="31"/>
        </w:rPr>
      </w:pPr>
      <w:r>
        <w:rPr>
          <w:rFonts w:ascii="仿宋" w:hAnsi="仿宋" w:eastAsia="仿宋" w:cs="仿宋"/>
          <w:spacing w:val="-19"/>
          <w:sz w:val="31"/>
          <w:szCs w:val="31"/>
          <w14:textOutline w14:w="5793" w14:cap="sq" w14:cmpd="sng">
            <w14:solidFill>
              <w14:srgbClr w14:val="000000"/>
            </w14:solidFill>
            <w14:prstDash w14:val="solid"/>
            <w14:bevel/>
          </w14:textOutline>
        </w:rPr>
        <w:t>七</w:t>
      </w:r>
      <w:r>
        <w:rPr>
          <w:rFonts w:ascii="仿宋" w:hAnsi="仿宋" w:eastAsia="仿宋" w:cs="仿宋"/>
          <w:spacing w:val="-17"/>
          <w:sz w:val="31"/>
          <w:szCs w:val="31"/>
          <w14:textOutline w14:w="5793" w14:cap="sq" w14:cmpd="sng">
            <w14:solidFill>
              <w14:srgbClr w14:val="000000"/>
            </w14:solidFill>
            <w14:prstDash w14:val="solid"/>
            <w14:bevel/>
          </w14:textOutline>
        </w:rPr>
        <w:t>、</w:t>
      </w:r>
      <w:r>
        <w:rPr>
          <w:rFonts w:ascii="仿宋" w:hAnsi="仿宋" w:eastAsia="仿宋" w:cs="仿宋"/>
          <w:spacing w:val="-17"/>
          <w:sz w:val="31"/>
          <w:szCs w:val="31"/>
        </w:rPr>
        <w:t xml:space="preserve"> </w:t>
      </w:r>
      <w:r>
        <w:rPr>
          <w:rFonts w:ascii="仿宋" w:hAnsi="仿宋" w:eastAsia="仿宋" w:cs="仿宋"/>
          <w:spacing w:val="-17"/>
          <w:sz w:val="31"/>
          <w:szCs w:val="31"/>
          <w14:textOutline w14:w="5793" w14:cap="sq" w14:cmpd="sng">
            <w14:solidFill>
              <w14:srgbClr w14:val="000000"/>
            </w14:solidFill>
            <w14:prstDash w14:val="solid"/>
            <w14:bevel/>
          </w14:textOutline>
        </w:rPr>
        <w:t>比赛项目</w:t>
      </w:r>
    </w:p>
    <w:p>
      <w:pPr>
        <w:spacing w:before="175" w:line="226" w:lineRule="auto"/>
        <w:ind w:left="684"/>
        <w:rPr>
          <w:rFonts w:hint="default" w:ascii="仿宋" w:hAnsi="仿宋" w:eastAsia="仿宋" w:cs="仿宋"/>
          <w:sz w:val="31"/>
          <w:szCs w:val="31"/>
          <w:lang w:val="en-US" w:eastAsia="zh-CN"/>
        </w:rPr>
      </w:pPr>
      <w:r>
        <w:rPr>
          <w:rFonts w:hint="eastAsia" w:ascii="仿宋" w:hAnsi="仿宋" w:eastAsia="仿宋" w:cs="仿宋"/>
          <w:spacing w:val="11"/>
          <w:sz w:val="31"/>
          <w:szCs w:val="31"/>
          <w:lang w:val="en-US" w:eastAsia="zh-CN"/>
        </w:rPr>
        <w:t>无差别</w:t>
      </w:r>
      <w:r>
        <w:rPr>
          <w:rFonts w:ascii="仿宋" w:hAnsi="仿宋" w:eastAsia="仿宋" w:cs="仿宋"/>
          <w:spacing w:val="6"/>
          <w:sz w:val="31"/>
          <w:szCs w:val="31"/>
        </w:rPr>
        <w:t>单打</w:t>
      </w:r>
      <w:r>
        <w:rPr>
          <w:rFonts w:hint="eastAsia" w:ascii="仿宋" w:hAnsi="仿宋" w:eastAsia="仿宋" w:cs="仿宋"/>
          <w:spacing w:val="6"/>
          <w:sz w:val="31"/>
          <w:szCs w:val="31"/>
          <w:lang w:eastAsia="zh-CN"/>
        </w:rPr>
        <w:t>（</w:t>
      </w:r>
      <w:r>
        <w:rPr>
          <w:rFonts w:hint="eastAsia" w:ascii="仿宋" w:hAnsi="仿宋" w:eastAsia="仿宋" w:cs="仿宋"/>
          <w:spacing w:val="6"/>
          <w:sz w:val="31"/>
          <w:szCs w:val="31"/>
          <w:lang w:val="en-US" w:eastAsia="zh-CN"/>
        </w:rPr>
        <w:t>男女同组）</w:t>
      </w:r>
    </w:p>
    <w:p>
      <w:pPr>
        <w:spacing w:before="182" w:line="559" w:lineRule="exact"/>
        <w:ind w:left="674"/>
        <w:rPr>
          <w:rFonts w:ascii="仿宋" w:hAnsi="仿宋" w:eastAsia="仿宋" w:cs="仿宋"/>
          <w:sz w:val="31"/>
          <w:szCs w:val="31"/>
        </w:rPr>
      </w:pPr>
      <w:r>
        <w:rPr>
          <w:rFonts w:ascii="仿宋" w:hAnsi="仿宋" w:eastAsia="仿宋" w:cs="仿宋"/>
          <w:spacing w:val="6"/>
          <w:position w:val="17"/>
          <w:sz w:val="31"/>
          <w:szCs w:val="31"/>
          <w14:textOutline w14:w="5793" w14:cap="sq" w14:cmpd="sng">
            <w14:solidFill>
              <w14:srgbClr w14:val="000000"/>
            </w14:solidFill>
            <w14:prstDash w14:val="solid"/>
            <w14:bevel/>
          </w14:textOutline>
        </w:rPr>
        <w:t>八、参赛办法：</w:t>
      </w:r>
    </w:p>
    <w:p>
      <w:pPr>
        <w:spacing w:line="416" w:lineRule="exact"/>
        <w:ind w:left="689"/>
        <w:rPr>
          <w:rFonts w:ascii="仿宋" w:hAnsi="仿宋" w:eastAsia="仿宋" w:cs="仿宋"/>
          <w:sz w:val="31"/>
          <w:szCs w:val="31"/>
        </w:rPr>
      </w:pPr>
      <w:r>
        <w:rPr>
          <w:rFonts w:ascii="仿宋" w:hAnsi="仿宋" w:eastAsia="仿宋" w:cs="仿宋"/>
          <w:spacing w:val="5"/>
          <w:position w:val="2"/>
          <w:sz w:val="31"/>
          <w:szCs w:val="31"/>
          <w14:textOutline w14:w="5793" w14:cap="sq" w14:cmpd="sng">
            <w14:solidFill>
              <w14:srgbClr w14:val="000000"/>
            </w14:solidFill>
            <w14:prstDash w14:val="solid"/>
            <w14:bevel/>
          </w14:textOutline>
        </w:rPr>
        <w:t>1</w:t>
      </w:r>
      <w:r>
        <w:rPr>
          <w:rFonts w:ascii="仿宋" w:hAnsi="仿宋" w:eastAsia="仿宋" w:cs="仿宋"/>
          <w:spacing w:val="3"/>
          <w:position w:val="2"/>
          <w:sz w:val="31"/>
          <w:szCs w:val="31"/>
          <w14:textOutline w14:w="5793" w14:cap="sq" w14:cmpd="sng">
            <w14:solidFill>
              <w14:srgbClr w14:val="000000"/>
            </w14:solidFill>
            <w14:prstDash w14:val="solid"/>
            <w14:bevel/>
          </w14:textOutline>
        </w:rPr>
        <w:t>.报名资格</w:t>
      </w:r>
    </w:p>
    <w:p>
      <w:pPr>
        <w:spacing w:before="142" w:line="343" w:lineRule="auto"/>
        <w:ind w:left="36" w:firstLine="644"/>
        <w:rPr>
          <w:rFonts w:ascii="仿宋" w:hAnsi="仿宋" w:eastAsia="仿宋" w:cs="仿宋"/>
          <w:sz w:val="31"/>
          <w:szCs w:val="31"/>
        </w:rPr>
      </w:pPr>
      <w:r>
        <w:rPr>
          <w:rFonts w:ascii="仿宋" w:hAnsi="仿宋" w:eastAsia="仿宋" w:cs="仿宋"/>
          <w:spacing w:val="12"/>
          <w:sz w:val="31"/>
          <w:szCs w:val="31"/>
        </w:rPr>
        <w:t>参</w:t>
      </w:r>
      <w:r>
        <w:rPr>
          <w:rFonts w:ascii="仿宋" w:hAnsi="仿宋" w:eastAsia="仿宋" w:cs="仿宋"/>
          <w:spacing w:val="8"/>
          <w:sz w:val="31"/>
          <w:szCs w:val="31"/>
        </w:rPr>
        <w:t>赛队员必须是在我校正式注册、身体健康、无隐性疾</w:t>
      </w:r>
      <w:r>
        <w:rPr>
          <w:rFonts w:ascii="仿宋" w:hAnsi="仿宋" w:eastAsia="仿宋" w:cs="仿宋"/>
          <w:sz w:val="31"/>
          <w:szCs w:val="31"/>
        </w:rPr>
        <w:t xml:space="preserve"> </w:t>
      </w:r>
      <w:r>
        <w:rPr>
          <w:rFonts w:ascii="仿宋" w:hAnsi="仿宋" w:eastAsia="仿宋" w:cs="仿宋"/>
          <w:spacing w:val="1"/>
          <w:sz w:val="31"/>
          <w:szCs w:val="31"/>
        </w:rPr>
        <w:t>病</w:t>
      </w:r>
      <w:r>
        <w:rPr>
          <w:rFonts w:ascii="仿宋" w:hAnsi="仿宋" w:eastAsia="仿宋" w:cs="仿宋"/>
          <w:sz w:val="31"/>
          <w:szCs w:val="31"/>
        </w:rPr>
        <w:t>的在校学生 (参赛选手必须有医疗保险) ，方可报名参赛，</w:t>
      </w:r>
    </w:p>
    <w:p>
      <w:pPr>
        <w:sectPr>
          <w:pgSz w:w="11906" w:h="16839"/>
          <w:pgMar w:top="1431" w:right="1711" w:bottom="0" w:left="1785" w:header="0" w:footer="0" w:gutter="0"/>
          <w:cols w:space="720" w:num="1"/>
        </w:sectPr>
      </w:pPr>
    </w:p>
    <w:p>
      <w:pPr>
        <w:spacing w:before="184" w:line="333" w:lineRule="auto"/>
        <w:ind w:left="34" w:right="16"/>
        <w:rPr>
          <w:rFonts w:ascii="仿宋" w:hAnsi="仿宋" w:eastAsia="仿宋" w:cs="仿宋"/>
          <w:sz w:val="31"/>
          <w:szCs w:val="31"/>
        </w:rPr>
      </w:pPr>
      <w:r>
        <w:rPr>
          <w:rFonts w:ascii="仿宋" w:hAnsi="仿宋" w:eastAsia="仿宋" w:cs="仿宋"/>
          <w:spacing w:val="16"/>
          <w:sz w:val="31"/>
          <w:szCs w:val="31"/>
        </w:rPr>
        <w:t>身</w:t>
      </w:r>
      <w:r>
        <w:rPr>
          <w:rFonts w:ascii="仿宋" w:hAnsi="仿宋" w:eastAsia="仿宋" w:cs="仿宋"/>
          <w:spacing w:val="14"/>
          <w:sz w:val="31"/>
          <w:szCs w:val="31"/>
        </w:rPr>
        <w:t>体</w:t>
      </w:r>
      <w:r>
        <w:rPr>
          <w:rFonts w:ascii="仿宋" w:hAnsi="仿宋" w:eastAsia="仿宋" w:cs="仿宋"/>
          <w:spacing w:val="8"/>
          <w:sz w:val="31"/>
          <w:szCs w:val="31"/>
        </w:rPr>
        <w:t>状况不适合参加体育竞赛以及体育课因病申请免考、免</w:t>
      </w:r>
      <w:r>
        <w:rPr>
          <w:rFonts w:ascii="仿宋" w:hAnsi="仿宋" w:eastAsia="仿宋" w:cs="仿宋"/>
          <w:spacing w:val="10"/>
          <w:sz w:val="31"/>
          <w:szCs w:val="31"/>
        </w:rPr>
        <w:t>修</w:t>
      </w:r>
      <w:r>
        <w:rPr>
          <w:rFonts w:ascii="仿宋" w:hAnsi="仿宋" w:eastAsia="仿宋" w:cs="仿宋"/>
          <w:spacing w:val="6"/>
          <w:sz w:val="31"/>
          <w:szCs w:val="31"/>
        </w:rPr>
        <w:t>的学生不得报名。</w:t>
      </w:r>
    </w:p>
    <w:p>
      <w:pPr>
        <w:spacing w:line="416" w:lineRule="exact"/>
        <w:ind w:left="669"/>
        <w:rPr>
          <w:rFonts w:ascii="仿宋" w:hAnsi="仿宋" w:eastAsia="仿宋" w:cs="仿宋"/>
          <w:sz w:val="31"/>
          <w:szCs w:val="31"/>
        </w:rPr>
      </w:pPr>
      <w:r>
        <w:rPr>
          <w:rFonts w:ascii="仿宋" w:hAnsi="仿宋" w:eastAsia="仿宋" w:cs="仿宋"/>
          <w:spacing w:val="10"/>
          <w:position w:val="2"/>
          <w:sz w:val="31"/>
          <w:szCs w:val="31"/>
          <w14:textOutline w14:w="5793" w14:cap="sq" w14:cmpd="sng">
            <w14:solidFill>
              <w14:srgbClr w14:val="000000"/>
            </w14:solidFill>
            <w14:prstDash w14:val="solid"/>
            <w14:bevel/>
          </w14:textOutline>
        </w:rPr>
        <w:t>2</w:t>
      </w:r>
      <w:r>
        <w:rPr>
          <w:rFonts w:ascii="仿宋" w:hAnsi="仿宋" w:eastAsia="仿宋" w:cs="仿宋"/>
          <w:spacing w:val="6"/>
          <w:position w:val="2"/>
          <w:sz w:val="31"/>
          <w:szCs w:val="31"/>
          <w14:textOutline w14:w="5793" w14:cap="sq" w14:cmpd="sng">
            <w14:solidFill>
              <w14:srgbClr w14:val="000000"/>
            </w14:solidFill>
            <w14:prstDash w14:val="solid"/>
            <w14:bevel/>
          </w14:textOutline>
        </w:rPr>
        <w:t>.报名人数</w:t>
      </w:r>
    </w:p>
    <w:p>
      <w:pPr>
        <w:spacing w:before="145" w:line="333" w:lineRule="auto"/>
        <w:ind w:left="40" w:right="16" w:firstLine="636"/>
        <w:rPr>
          <w:rFonts w:hint="eastAsia" w:ascii="仿宋" w:hAnsi="仿宋" w:eastAsia="仿宋" w:cs="仿宋"/>
          <w:sz w:val="31"/>
          <w:szCs w:val="31"/>
          <w:lang w:val="en-US" w:eastAsia="zh-CN"/>
        </w:rPr>
      </w:pPr>
      <w:r>
        <w:rPr>
          <w:rFonts w:ascii="仿宋" w:hAnsi="仿宋" w:eastAsia="仿宋" w:cs="仿宋"/>
          <w:spacing w:val="14"/>
          <w:sz w:val="31"/>
          <w:szCs w:val="31"/>
        </w:rPr>
        <w:t>各学</w:t>
      </w:r>
      <w:r>
        <w:rPr>
          <w:rFonts w:ascii="仿宋" w:hAnsi="仿宋" w:eastAsia="仿宋" w:cs="仿宋"/>
          <w:spacing w:val="11"/>
          <w:sz w:val="31"/>
          <w:szCs w:val="31"/>
        </w:rPr>
        <w:t>院</w:t>
      </w:r>
      <w:r>
        <w:rPr>
          <w:rFonts w:ascii="仿宋" w:hAnsi="仿宋" w:eastAsia="仿宋" w:cs="仿宋"/>
          <w:spacing w:val="7"/>
          <w:sz w:val="31"/>
          <w:szCs w:val="31"/>
        </w:rPr>
        <w:t xml:space="preserve">单打报名人数不超过 </w:t>
      </w:r>
      <w:r>
        <w:rPr>
          <w:rFonts w:hint="eastAsia" w:ascii="仿宋" w:hAnsi="仿宋" w:eastAsia="仿宋" w:cs="仿宋"/>
          <w:spacing w:val="7"/>
          <w:sz w:val="31"/>
          <w:szCs w:val="31"/>
          <w:lang w:val="en-US" w:eastAsia="zh-CN"/>
        </w:rPr>
        <w:t>6</w:t>
      </w:r>
      <w:r>
        <w:rPr>
          <w:rFonts w:ascii="仿宋" w:hAnsi="仿宋" w:eastAsia="仿宋" w:cs="仿宋"/>
          <w:spacing w:val="7"/>
          <w:sz w:val="31"/>
          <w:szCs w:val="31"/>
        </w:rPr>
        <w:t xml:space="preserve"> 名</w:t>
      </w:r>
      <w:r>
        <w:rPr>
          <w:rFonts w:ascii="仿宋" w:hAnsi="仿宋" w:eastAsia="仿宋" w:cs="仿宋"/>
          <w:spacing w:val="6"/>
          <w:sz w:val="31"/>
          <w:szCs w:val="31"/>
        </w:rPr>
        <w:t>。</w:t>
      </w:r>
    </w:p>
    <w:p>
      <w:pPr>
        <w:spacing w:line="414" w:lineRule="exact"/>
        <w:ind w:left="672"/>
        <w:rPr>
          <w:rFonts w:ascii="仿宋" w:hAnsi="仿宋" w:eastAsia="仿宋" w:cs="仿宋"/>
          <w:sz w:val="31"/>
          <w:szCs w:val="31"/>
        </w:rPr>
      </w:pPr>
      <w:r>
        <w:rPr>
          <w:rFonts w:ascii="仿宋" w:hAnsi="仿宋" w:eastAsia="仿宋" w:cs="仿宋"/>
          <w:spacing w:val="13"/>
          <w:position w:val="2"/>
          <w:sz w:val="31"/>
          <w:szCs w:val="31"/>
          <w14:textOutline w14:w="5793" w14:cap="sq" w14:cmpd="sng">
            <w14:solidFill>
              <w14:srgbClr w14:val="000000"/>
            </w14:solidFill>
            <w14:prstDash w14:val="solid"/>
            <w14:bevel/>
          </w14:textOutline>
        </w:rPr>
        <w:t>3</w:t>
      </w:r>
      <w:r>
        <w:rPr>
          <w:rFonts w:ascii="仿宋" w:hAnsi="仿宋" w:eastAsia="仿宋" w:cs="仿宋"/>
          <w:spacing w:val="8"/>
          <w:position w:val="2"/>
          <w:sz w:val="31"/>
          <w:szCs w:val="31"/>
          <w14:textOutline w14:w="5793" w14:cap="sq" w14:cmpd="sng">
            <w14:solidFill>
              <w14:srgbClr w14:val="000000"/>
            </w14:solidFill>
            <w14:prstDash w14:val="solid"/>
            <w14:bevel/>
          </w14:textOutline>
        </w:rPr>
        <w:t>.裁判员及志愿者报名</w:t>
      </w:r>
    </w:p>
    <w:p>
      <w:pPr>
        <w:spacing w:before="150" w:line="333" w:lineRule="auto"/>
        <w:ind w:left="40" w:right="16" w:firstLine="647"/>
        <w:rPr>
          <w:rFonts w:ascii="仿宋" w:hAnsi="仿宋" w:eastAsia="仿宋" w:cs="仿宋"/>
          <w:sz w:val="31"/>
          <w:szCs w:val="31"/>
        </w:rPr>
      </w:pPr>
      <w:r>
        <w:rPr>
          <w:rFonts w:ascii="仿宋" w:hAnsi="仿宋" w:eastAsia="仿宋" w:cs="仿宋"/>
          <w:spacing w:val="8"/>
          <w:sz w:val="31"/>
          <w:szCs w:val="31"/>
        </w:rPr>
        <w:t>为了保障本次比赛顺利推进，除参赛选手外，各二级</w:t>
      </w:r>
      <w:r>
        <w:rPr>
          <w:rFonts w:ascii="仿宋" w:hAnsi="仿宋" w:eastAsia="仿宋" w:cs="仿宋"/>
          <w:spacing w:val="6"/>
          <w:sz w:val="31"/>
          <w:szCs w:val="31"/>
        </w:rPr>
        <w:t>学</w:t>
      </w:r>
      <w:r>
        <w:rPr>
          <w:rFonts w:ascii="仿宋" w:hAnsi="仿宋" w:eastAsia="仿宋" w:cs="仿宋"/>
          <w:spacing w:val="4"/>
          <w:sz w:val="31"/>
          <w:szCs w:val="31"/>
        </w:rPr>
        <w:t>院需报</w:t>
      </w:r>
      <w:r>
        <w:rPr>
          <w:rFonts w:hint="eastAsia" w:ascii="仿宋" w:hAnsi="仿宋" w:eastAsia="仿宋" w:cs="仿宋"/>
          <w:spacing w:val="2"/>
          <w:sz w:val="31"/>
          <w:szCs w:val="31"/>
          <w:lang w:val="en-US" w:eastAsia="zh-CN"/>
        </w:rPr>
        <w:t>5</w:t>
      </w:r>
      <w:r>
        <w:rPr>
          <w:rFonts w:ascii="仿宋" w:hAnsi="仿宋" w:eastAsia="仿宋" w:cs="仿宋"/>
          <w:spacing w:val="2"/>
          <w:sz w:val="31"/>
          <w:szCs w:val="31"/>
        </w:rPr>
        <w:t>名热爱体育活动的学生作为本次比赛的裁判或志愿者</w:t>
      </w:r>
      <w:r>
        <w:rPr>
          <w:rFonts w:hint="eastAsia" w:ascii="仿宋" w:hAnsi="仿宋" w:eastAsia="仿宋" w:cs="仿宋"/>
          <w:spacing w:val="2"/>
          <w:sz w:val="31"/>
          <w:szCs w:val="31"/>
          <w:lang w:eastAsia="zh-CN"/>
        </w:rPr>
        <w:t>，</w:t>
      </w:r>
      <w:r>
        <w:rPr>
          <w:rFonts w:ascii="仿宋" w:hAnsi="仿宋" w:eastAsia="仿宋" w:cs="仿宋"/>
          <w:spacing w:val="2"/>
          <w:sz w:val="31"/>
          <w:szCs w:val="31"/>
        </w:rPr>
        <w:t>由公共体育教育中心</w:t>
      </w:r>
      <w:r>
        <w:rPr>
          <w:rFonts w:hint="eastAsia" w:ascii="仿宋" w:hAnsi="仿宋" w:eastAsia="仿宋" w:cs="仿宋"/>
          <w:spacing w:val="2"/>
          <w:sz w:val="31"/>
          <w:szCs w:val="31"/>
          <w:lang w:val="en-US" w:eastAsia="zh-CN"/>
        </w:rPr>
        <w:t>汪梦洋</w:t>
      </w:r>
      <w:r>
        <w:rPr>
          <w:rFonts w:ascii="仿宋" w:hAnsi="仿宋" w:eastAsia="仿宋" w:cs="仿宋"/>
          <w:spacing w:val="1"/>
          <w:sz w:val="31"/>
          <w:szCs w:val="31"/>
        </w:rPr>
        <w:t>老师进行统一培训。</w:t>
      </w:r>
    </w:p>
    <w:p>
      <w:pPr>
        <w:spacing w:line="416" w:lineRule="exact"/>
        <w:ind w:left="664"/>
        <w:rPr>
          <w:rFonts w:ascii="仿宋" w:hAnsi="仿宋" w:eastAsia="仿宋" w:cs="仿宋"/>
          <w:sz w:val="31"/>
          <w:szCs w:val="31"/>
        </w:rPr>
      </w:pPr>
      <w:r>
        <w:rPr>
          <w:rFonts w:ascii="仿宋" w:hAnsi="仿宋" w:eastAsia="仿宋" w:cs="仿宋"/>
          <w:spacing w:val="10"/>
          <w:position w:val="2"/>
          <w:sz w:val="31"/>
          <w:szCs w:val="31"/>
          <w14:textOutline w14:w="5793" w14:cap="sq" w14:cmpd="sng">
            <w14:solidFill>
              <w14:srgbClr w14:val="000000"/>
            </w14:solidFill>
            <w14:prstDash w14:val="solid"/>
            <w14:bevel/>
          </w14:textOutline>
        </w:rPr>
        <w:t>4</w:t>
      </w:r>
      <w:r>
        <w:rPr>
          <w:rFonts w:ascii="仿宋" w:hAnsi="仿宋" w:eastAsia="仿宋" w:cs="仿宋"/>
          <w:spacing w:val="7"/>
          <w:position w:val="2"/>
          <w:sz w:val="31"/>
          <w:szCs w:val="31"/>
          <w14:textOutline w14:w="5793" w14:cap="sq" w14:cmpd="sng">
            <w14:solidFill>
              <w14:srgbClr w14:val="000000"/>
            </w14:solidFill>
            <w14:prstDash w14:val="solid"/>
            <w14:bevel/>
          </w14:textOutline>
        </w:rPr>
        <w:t>.报名程序</w:t>
      </w:r>
    </w:p>
    <w:p>
      <w:pPr>
        <w:spacing w:before="147" w:line="333" w:lineRule="auto"/>
        <w:ind w:right="15" w:firstLine="628" w:firstLineChars="200"/>
        <w:rPr>
          <w:rFonts w:ascii="仿宋" w:hAnsi="仿宋" w:eastAsia="仿宋" w:cs="仿宋"/>
          <w:sz w:val="31"/>
          <w:szCs w:val="31"/>
        </w:rPr>
      </w:pPr>
      <w:r>
        <w:rPr>
          <w:rFonts w:ascii="仿宋" w:hAnsi="仿宋" w:eastAsia="仿宋" w:cs="仿宋"/>
          <w:spacing w:val="2"/>
          <w:sz w:val="31"/>
          <w:szCs w:val="31"/>
        </w:rPr>
        <w:t>各学院需指派一名领队老师，尽快完成院内选拔并于</w:t>
      </w:r>
      <w:r>
        <w:rPr>
          <w:rFonts w:ascii="仿宋" w:hAnsi="仿宋" w:eastAsia="仿宋" w:cs="仿宋"/>
          <w:sz w:val="31"/>
          <w:szCs w:val="31"/>
        </w:rPr>
        <w:t xml:space="preserve"> 10</w:t>
      </w:r>
      <w:r>
        <w:rPr>
          <w:rFonts w:ascii="仿宋" w:hAnsi="仿宋" w:eastAsia="仿宋" w:cs="仿宋"/>
          <w:spacing w:val="-4"/>
          <w:sz w:val="31"/>
          <w:szCs w:val="31"/>
        </w:rPr>
        <w:t>月1</w:t>
      </w:r>
      <w:r>
        <w:rPr>
          <w:rFonts w:hint="eastAsia" w:ascii="仿宋" w:hAnsi="仿宋" w:eastAsia="仿宋" w:cs="仿宋"/>
          <w:spacing w:val="-4"/>
          <w:sz w:val="31"/>
          <w:szCs w:val="31"/>
          <w:lang w:val="en-US" w:eastAsia="zh-CN"/>
        </w:rPr>
        <w:t>9</w:t>
      </w:r>
      <w:r>
        <w:rPr>
          <w:rFonts w:ascii="仿宋" w:hAnsi="仿宋" w:eastAsia="仿宋" w:cs="仿宋"/>
          <w:spacing w:val="-4"/>
          <w:sz w:val="31"/>
          <w:szCs w:val="31"/>
        </w:rPr>
        <w:t>日前将《</w:t>
      </w:r>
      <w:r>
        <w:rPr>
          <w:rFonts w:ascii="仿宋" w:hAnsi="仿宋" w:eastAsia="仿宋" w:cs="仿宋"/>
          <w:spacing w:val="-2"/>
          <w:sz w:val="31"/>
          <w:szCs w:val="31"/>
        </w:rPr>
        <w:t>XX</w:t>
      </w:r>
      <w:r>
        <w:rPr>
          <w:rFonts w:ascii="仿宋" w:hAnsi="仿宋" w:eastAsia="仿宋" w:cs="仿宋"/>
          <w:spacing w:val="-4"/>
          <w:sz w:val="31"/>
          <w:szCs w:val="31"/>
        </w:rPr>
        <w:t xml:space="preserve"> 学院</w:t>
      </w:r>
      <w:r>
        <w:rPr>
          <w:rFonts w:ascii="仿宋" w:hAnsi="仿宋" w:eastAsia="仿宋" w:cs="仿宋"/>
          <w:spacing w:val="-2"/>
          <w:sz w:val="31"/>
          <w:szCs w:val="31"/>
        </w:rPr>
        <w:t>单打参赛队员信息汇总表》及《XX 学</w:t>
      </w:r>
      <w:r>
        <w:rPr>
          <w:rFonts w:ascii="仿宋" w:hAnsi="仿宋" w:eastAsia="仿宋" w:cs="仿宋"/>
          <w:sz w:val="31"/>
          <w:szCs w:val="31"/>
        </w:rPr>
        <w:t xml:space="preserve"> </w:t>
      </w:r>
      <w:r>
        <w:rPr>
          <w:rFonts w:ascii="仿宋" w:hAnsi="仿宋" w:eastAsia="仿宋" w:cs="仿宋"/>
          <w:spacing w:val="14"/>
          <w:sz w:val="31"/>
          <w:szCs w:val="31"/>
        </w:rPr>
        <w:t>院裁判志愿者信息汇总表》(详见附件) 电子版和纸质版</w:t>
      </w:r>
      <w:r>
        <w:rPr>
          <w:rFonts w:ascii="仿宋" w:hAnsi="仿宋" w:eastAsia="仿宋" w:cs="仿宋"/>
          <w:spacing w:val="13"/>
          <w:sz w:val="31"/>
          <w:szCs w:val="31"/>
        </w:rPr>
        <w:t>签</w:t>
      </w:r>
      <w:r>
        <w:rPr>
          <w:rFonts w:ascii="仿宋" w:hAnsi="仿宋" w:eastAsia="仿宋" w:cs="仿宋"/>
          <w:sz w:val="31"/>
          <w:szCs w:val="31"/>
        </w:rPr>
        <w:t xml:space="preserve"> </w:t>
      </w:r>
      <w:r>
        <w:rPr>
          <w:rFonts w:ascii="仿宋" w:hAnsi="仿宋" w:eastAsia="仿宋" w:cs="仿宋"/>
          <w:spacing w:val="7"/>
          <w:sz w:val="31"/>
          <w:szCs w:val="31"/>
        </w:rPr>
        <w:t>字报送至公共体育教育中心赵宗基老师：18813073521(同</w:t>
      </w:r>
      <w:r>
        <w:rPr>
          <w:rFonts w:ascii="仿宋" w:hAnsi="仿宋" w:eastAsia="仿宋" w:cs="仿宋"/>
          <w:spacing w:val="5"/>
          <w:sz w:val="31"/>
          <w:szCs w:val="31"/>
        </w:rPr>
        <w:t>微</w:t>
      </w:r>
      <w:r>
        <w:rPr>
          <w:rFonts w:ascii="仿宋" w:hAnsi="仿宋" w:eastAsia="仿宋" w:cs="仿宋"/>
          <w:sz w:val="31"/>
          <w:szCs w:val="31"/>
        </w:rPr>
        <w:t xml:space="preserve"> </w:t>
      </w:r>
      <w:r>
        <w:rPr>
          <w:rFonts w:ascii="仿宋" w:hAnsi="仿宋" w:eastAsia="仿宋" w:cs="仿宋"/>
          <w:spacing w:val="-4"/>
          <w:sz w:val="31"/>
          <w:szCs w:val="31"/>
        </w:rPr>
        <w:t>信)。报名截止</w:t>
      </w:r>
      <w:r>
        <w:rPr>
          <w:rFonts w:ascii="仿宋" w:hAnsi="仿宋" w:eastAsia="仿宋" w:cs="仿宋"/>
          <w:spacing w:val="-2"/>
          <w:sz w:val="31"/>
          <w:szCs w:val="31"/>
        </w:rPr>
        <w:t>时间：2023年10月1</w:t>
      </w:r>
      <w:r>
        <w:rPr>
          <w:rFonts w:hint="eastAsia" w:ascii="仿宋" w:hAnsi="仿宋" w:eastAsia="仿宋" w:cs="仿宋"/>
          <w:spacing w:val="-2"/>
          <w:sz w:val="31"/>
          <w:szCs w:val="31"/>
          <w:lang w:val="en-US" w:eastAsia="zh-CN"/>
        </w:rPr>
        <w:t>9</w:t>
      </w:r>
      <w:r>
        <w:rPr>
          <w:rFonts w:ascii="仿宋" w:hAnsi="仿宋" w:eastAsia="仿宋" w:cs="仿宋"/>
          <w:spacing w:val="-2"/>
          <w:sz w:val="31"/>
          <w:szCs w:val="31"/>
        </w:rPr>
        <w:t>日12:00</w:t>
      </w:r>
      <w:r>
        <w:rPr>
          <w:rFonts w:hint="eastAsia" w:ascii="仿宋" w:hAnsi="仿宋" w:eastAsia="仿宋" w:cs="仿宋"/>
          <w:spacing w:val="-2"/>
          <w:sz w:val="31"/>
          <w:szCs w:val="31"/>
          <w:lang w:eastAsia="zh-CN"/>
        </w:rPr>
        <w:t>，</w:t>
      </w:r>
      <w:r>
        <w:rPr>
          <w:rFonts w:ascii="仿宋" w:hAnsi="仿宋" w:eastAsia="仿宋" w:cs="仿宋"/>
          <w:spacing w:val="-2"/>
          <w:sz w:val="31"/>
          <w:szCs w:val="31"/>
        </w:rPr>
        <w:t>逾期视为</w:t>
      </w:r>
      <w:r>
        <w:rPr>
          <w:rFonts w:ascii="仿宋" w:hAnsi="仿宋" w:eastAsia="仿宋" w:cs="仿宋"/>
          <w:spacing w:val="14"/>
          <w:sz w:val="31"/>
          <w:szCs w:val="31"/>
        </w:rPr>
        <w:t>弃</w:t>
      </w:r>
      <w:r>
        <w:rPr>
          <w:rFonts w:ascii="仿宋" w:hAnsi="仿宋" w:eastAsia="仿宋" w:cs="仿宋"/>
          <w:spacing w:val="12"/>
          <w:sz w:val="31"/>
          <w:szCs w:val="31"/>
        </w:rPr>
        <w:t>权</w:t>
      </w:r>
      <w:r>
        <w:rPr>
          <w:rFonts w:ascii="仿宋" w:hAnsi="仿宋" w:eastAsia="仿宋" w:cs="仿宋"/>
          <w:spacing w:val="7"/>
          <w:sz w:val="31"/>
          <w:szCs w:val="31"/>
        </w:rPr>
        <w:t xml:space="preserve"> (报名信息提交后不得弃权弃赛)。</w:t>
      </w:r>
    </w:p>
    <w:p>
      <w:pPr>
        <w:spacing w:line="414" w:lineRule="exact"/>
        <w:ind w:left="672"/>
        <w:rPr>
          <w:rFonts w:ascii="仿宋" w:hAnsi="仿宋" w:eastAsia="仿宋" w:cs="仿宋"/>
          <w:sz w:val="31"/>
          <w:szCs w:val="31"/>
        </w:rPr>
      </w:pPr>
      <w:r>
        <w:rPr>
          <w:rFonts w:ascii="仿宋" w:hAnsi="仿宋" w:eastAsia="仿宋" w:cs="仿宋"/>
          <w:spacing w:val="16"/>
          <w:position w:val="2"/>
          <w:sz w:val="31"/>
          <w:szCs w:val="31"/>
          <w14:textOutline w14:w="5793" w14:cap="sq" w14:cmpd="sng">
            <w14:solidFill>
              <w14:srgbClr w14:val="000000"/>
            </w14:solidFill>
            <w14:prstDash w14:val="solid"/>
            <w14:bevel/>
          </w14:textOutline>
        </w:rPr>
        <w:t>5</w:t>
      </w:r>
      <w:r>
        <w:rPr>
          <w:rFonts w:ascii="仿宋" w:hAnsi="仿宋" w:eastAsia="仿宋" w:cs="仿宋"/>
          <w:spacing w:val="8"/>
          <w:position w:val="2"/>
          <w:sz w:val="31"/>
          <w:szCs w:val="31"/>
          <w14:textOutline w14:w="5793" w14:cap="sq" w14:cmpd="sng">
            <w14:solidFill>
              <w14:srgbClr w14:val="000000"/>
            </w14:solidFill>
            <w14:prstDash w14:val="solid"/>
            <w14:bevel/>
          </w14:textOutline>
        </w:rPr>
        <w:t>.赛前培训会及抽签仪式</w:t>
      </w:r>
    </w:p>
    <w:p>
      <w:pPr>
        <w:spacing w:before="142" w:line="334" w:lineRule="auto"/>
        <w:ind w:left="36" w:right="13" w:firstLine="640"/>
        <w:rPr>
          <w:rFonts w:ascii="仿宋" w:hAnsi="仿宋" w:eastAsia="仿宋" w:cs="仿宋"/>
          <w:sz w:val="31"/>
          <w:szCs w:val="31"/>
        </w:rPr>
      </w:pPr>
      <w:r>
        <w:rPr>
          <w:rFonts w:hint="eastAsia" w:ascii="仿宋" w:hAnsi="仿宋" w:eastAsia="仿宋" w:cs="仿宋"/>
          <w:spacing w:val="16"/>
          <w:sz w:val="31"/>
          <w:szCs w:val="31"/>
          <w:lang w:val="en-US" w:eastAsia="zh-CN"/>
        </w:rPr>
        <w:t>根据各学院报名情况，由公共体育教育中心赛事组委会负责比赛赛程编排，组织召开赛前培训会，并现场进行抽签仪式，届时各学院领队老</w:t>
      </w:r>
      <w:r>
        <w:rPr>
          <w:rFonts w:ascii="仿宋" w:hAnsi="仿宋" w:eastAsia="仿宋" w:cs="仿宋"/>
          <w:spacing w:val="8"/>
          <w:sz w:val="31"/>
          <w:szCs w:val="31"/>
        </w:rPr>
        <w:t>师需按时参会</w:t>
      </w:r>
      <w:r>
        <w:rPr>
          <w:rFonts w:hint="eastAsia" w:ascii="仿宋" w:hAnsi="仿宋" w:eastAsia="仿宋" w:cs="仿宋"/>
          <w:spacing w:val="8"/>
          <w:sz w:val="31"/>
          <w:szCs w:val="31"/>
          <w:lang w:eastAsia="zh-CN"/>
        </w:rPr>
        <w:t>，</w:t>
      </w:r>
      <w:r>
        <w:rPr>
          <w:rFonts w:ascii="仿宋" w:hAnsi="仿宋" w:eastAsia="仿宋" w:cs="仿宋"/>
          <w:spacing w:val="8"/>
          <w:sz w:val="31"/>
          <w:szCs w:val="31"/>
        </w:rPr>
        <w:t>同时提交以学院为</w:t>
      </w:r>
      <w:r>
        <w:rPr>
          <w:rFonts w:ascii="仿宋" w:hAnsi="仿宋" w:eastAsia="仿宋" w:cs="仿宋"/>
          <w:spacing w:val="14"/>
          <w:sz w:val="31"/>
          <w:szCs w:val="31"/>
        </w:rPr>
        <w:t>单位签署的《参赛队员安全责任承诺书》(详见附件) 方</w:t>
      </w:r>
      <w:r>
        <w:rPr>
          <w:rFonts w:ascii="仿宋" w:hAnsi="仿宋" w:eastAsia="仿宋" w:cs="仿宋"/>
          <w:spacing w:val="12"/>
          <w:sz w:val="31"/>
          <w:szCs w:val="31"/>
        </w:rPr>
        <w:t>能</w:t>
      </w:r>
      <w:r>
        <w:rPr>
          <w:rFonts w:ascii="仿宋" w:hAnsi="仿宋" w:eastAsia="仿宋" w:cs="仿宋"/>
          <w:spacing w:val="7"/>
          <w:sz w:val="31"/>
          <w:szCs w:val="31"/>
        </w:rPr>
        <w:t>参</w:t>
      </w:r>
      <w:r>
        <w:rPr>
          <w:rFonts w:ascii="仿宋" w:hAnsi="仿宋" w:eastAsia="仿宋" w:cs="仿宋"/>
          <w:spacing w:val="5"/>
          <w:sz w:val="31"/>
          <w:szCs w:val="31"/>
        </w:rPr>
        <w:t>与现场抽签。</w:t>
      </w:r>
    </w:p>
    <w:p>
      <w:pPr>
        <w:numPr>
          <w:ilvl w:val="0"/>
          <w:numId w:val="1"/>
        </w:numPr>
        <w:spacing w:before="2" w:line="229" w:lineRule="auto"/>
        <w:ind w:left="687"/>
        <w:rPr>
          <w:rFonts w:ascii="仿宋" w:hAnsi="仿宋" w:eastAsia="仿宋" w:cs="仿宋"/>
          <w:spacing w:val="5"/>
          <w:sz w:val="31"/>
          <w:szCs w:val="31"/>
          <w14:textOutline w14:w="5793" w14:cap="sq" w14:cmpd="sng">
            <w14:solidFill>
              <w14:srgbClr w14:val="000000"/>
            </w14:solidFill>
            <w14:prstDash w14:val="solid"/>
            <w14:bevel/>
          </w14:textOutline>
        </w:rPr>
      </w:pPr>
      <w:r>
        <w:rPr>
          <w:rFonts w:ascii="仿宋" w:hAnsi="仿宋" w:eastAsia="仿宋" w:cs="仿宋"/>
          <w:spacing w:val="5"/>
          <w:sz w:val="31"/>
          <w:szCs w:val="31"/>
          <w14:textOutline w14:w="5793" w14:cap="sq" w14:cmpd="sng">
            <w14:solidFill>
              <w14:srgbClr w14:val="000000"/>
            </w14:solidFill>
            <w14:prstDash w14:val="solid"/>
            <w14:bevel/>
          </w14:textOutline>
        </w:rPr>
        <w:t>竞赛办法</w:t>
      </w:r>
    </w:p>
    <w:p>
      <w:pPr>
        <w:spacing w:before="142" w:line="334" w:lineRule="auto"/>
        <w:ind w:left="36" w:right="13" w:firstLine="640"/>
        <w:rPr>
          <w:rFonts w:hint="eastAsia" w:ascii="仿宋" w:hAnsi="仿宋" w:eastAsia="仿宋" w:cs="仿宋"/>
          <w:spacing w:val="16"/>
          <w:sz w:val="31"/>
          <w:szCs w:val="31"/>
          <w:lang w:val="en-US" w:eastAsia="zh-CN"/>
        </w:rPr>
      </w:pPr>
      <w:r>
        <w:rPr>
          <w:rFonts w:hint="eastAsia" w:ascii="仿宋" w:hAnsi="仿宋" w:eastAsia="仿宋" w:cs="仿宋"/>
          <w:spacing w:val="16"/>
          <w:sz w:val="31"/>
          <w:szCs w:val="31"/>
          <w:lang w:val="en-US" w:eastAsia="zh-CN"/>
        </w:rPr>
        <w:t>本次比赛遵照国际网联手册《网球竞赛规则》最新版本执行。</w:t>
      </w:r>
    </w:p>
    <w:p>
      <w:pPr>
        <w:spacing w:before="142" w:line="334" w:lineRule="auto"/>
        <w:ind w:left="36" w:right="13" w:firstLine="640"/>
        <w:rPr>
          <w:rFonts w:hint="eastAsia" w:ascii="仿宋" w:hAnsi="仿宋" w:eastAsia="仿宋" w:cs="仿宋"/>
          <w:spacing w:val="16"/>
          <w:sz w:val="31"/>
          <w:szCs w:val="31"/>
          <w:lang w:val="en-US" w:eastAsia="zh-CN"/>
        </w:rPr>
      </w:pPr>
      <w:r>
        <w:rPr>
          <w:rFonts w:hint="eastAsia" w:ascii="仿宋" w:hAnsi="仿宋" w:eastAsia="仿宋" w:cs="仿宋"/>
          <w:color w:val="auto"/>
          <w:spacing w:val="16"/>
          <w:sz w:val="31"/>
          <w:szCs w:val="31"/>
          <w:lang w:val="en-US" w:eastAsia="zh-CN"/>
        </w:rPr>
        <w:t>1</w:t>
      </w:r>
      <w:r>
        <w:rPr>
          <w:rFonts w:hint="eastAsia" w:ascii="仿宋" w:hAnsi="仿宋" w:eastAsia="仿宋" w:cs="仿宋"/>
          <w:spacing w:val="16"/>
          <w:sz w:val="31"/>
          <w:szCs w:val="31"/>
          <w:lang w:val="en-US" w:eastAsia="zh-CN"/>
        </w:rPr>
        <w:t>.本次比赛分上、下两个半区进行：第一阶段小组单循环比赛，小组第一、二晋级；第二阶段上半区小组第一与下半区第二、上半区小组第二与下半区第一进行交叉淘汰赛（例：A1-E2、A2-E1)。</w:t>
      </w:r>
    </w:p>
    <w:p>
      <w:pPr>
        <w:spacing w:before="142" w:line="334" w:lineRule="auto"/>
        <w:ind w:left="36" w:right="13" w:firstLine="640"/>
        <w:rPr>
          <w:rFonts w:hint="eastAsia" w:ascii="仿宋" w:hAnsi="仿宋" w:eastAsia="仿宋" w:cs="仿宋"/>
          <w:spacing w:val="16"/>
          <w:sz w:val="31"/>
          <w:szCs w:val="31"/>
          <w:lang w:val="en-US" w:eastAsia="zh-CN"/>
        </w:rPr>
      </w:pPr>
      <w:r>
        <w:rPr>
          <w:rFonts w:hint="eastAsia" w:ascii="仿宋" w:hAnsi="仿宋" w:eastAsia="仿宋" w:cs="仿宋"/>
          <w:spacing w:val="16"/>
          <w:sz w:val="31"/>
          <w:szCs w:val="31"/>
          <w:lang w:val="en-US" w:eastAsia="zh-CN"/>
        </w:rPr>
        <w:t>2.小组赛采用4局无占先制比赛规则，淘汰赛采用6局无占先制，</w:t>
      </w:r>
      <w:r>
        <w:rPr>
          <w:rFonts w:hint="eastAsia" w:ascii="仿宋" w:hAnsi="仿宋" w:eastAsia="仿宋" w:cs="仿宋"/>
          <w:b/>
          <w:bCs/>
          <w:spacing w:val="16"/>
          <w:sz w:val="31"/>
          <w:szCs w:val="31"/>
          <w:lang w:val="en-US" w:eastAsia="zh-CN"/>
        </w:rPr>
        <w:t>因特殊原因，裁判长可更改赛制</w:t>
      </w:r>
      <w:r>
        <w:rPr>
          <w:rFonts w:hint="eastAsia" w:ascii="仿宋" w:hAnsi="仿宋" w:eastAsia="仿宋" w:cs="仿宋"/>
          <w:spacing w:val="16"/>
          <w:sz w:val="31"/>
          <w:szCs w:val="31"/>
          <w:lang w:val="en-US" w:eastAsia="zh-CN"/>
        </w:rPr>
        <w:t>。</w:t>
      </w:r>
    </w:p>
    <w:p>
      <w:pPr>
        <w:spacing w:before="142" w:line="334" w:lineRule="auto"/>
        <w:ind w:left="36" w:right="13" w:firstLine="640"/>
        <w:rPr>
          <w:rFonts w:hint="eastAsia" w:ascii="仿宋" w:hAnsi="仿宋" w:eastAsia="仿宋" w:cs="仿宋"/>
          <w:spacing w:val="16"/>
          <w:sz w:val="31"/>
          <w:szCs w:val="31"/>
          <w:lang w:val="en-US" w:eastAsia="zh-CN"/>
        </w:rPr>
      </w:pPr>
      <w:r>
        <w:rPr>
          <w:rFonts w:hint="eastAsia" w:ascii="仿宋" w:hAnsi="仿宋" w:eastAsia="仿宋" w:cs="仿宋"/>
          <w:spacing w:val="16"/>
          <w:sz w:val="31"/>
          <w:szCs w:val="31"/>
          <w:lang w:val="en-US" w:eastAsia="zh-CN"/>
        </w:rPr>
        <w:t>3.无差别单打让分：男单对阵女单每局让1分0:15开局，抢七0:1开始；</w:t>
      </w:r>
    </w:p>
    <w:p>
      <w:pPr>
        <w:spacing w:before="142" w:line="334" w:lineRule="auto"/>
        <w:ind w:left="36" w:right="13" w:firstLine="640"/>
        <w:rPr>
          <w:rFonts w:hint="eastAsia" w:ascii="仿宋" w:hAnsi="仿宋" w:eastAsia="仿宋" w:cs="仿宋"/>
          <w:spacing w:val="16"/>
          <w:sz w:val="31"/>
          <w:szCs w:val="31"/>
          <w:lang w:val="en-US" w:eastAsia="zh-CN"/>
        </w:rPr>
      </w:pPr>
      <w:r>
        <w:rPr>
          <w:rFonts w:hint="eastAsia" w:ascii="仿宋" w:hAnsi="仿宋" w:eastAsia="仿宋" w:cs="仿宋"/>
          <w:spacing w:val="16"/>
          <w:sz w:val="31"/>
          <w:szCs w:val="31"/>
          <w:lang w:val="en-US" w:eastAsia="zh-CN"/>
        </w:rPr>
        <w:t>4.分组循环赛按胜场多少排定名次，如遇胜场相同，则按以下顺序排出名次；</w:t>
      </w:r>
    </w:p>
    <w:p>
      <w:pPr>
        <w:spacing w:before="142" w:line="334" w:lineRule="auto"/>
        <w:ind w:left="36" w:right="13" w:firstLine="640"/>
        <w:rPr>
          <w:rFonts w:hint="eastAsia" w:ascii="仿宋" w:hAnsi="仿宋" w:eastAsia="仿宋" w:cs="仿宋"/>
          <w:spacing w:val="16"/>
          <w:sz w:val="31"/>
          <w:szCs w:val="31"/>
          <w:lang w:val="en-US" w:eastAsia="zh-CN"/>
        </w:rPr>
      </w:pPr>
      <w:r>
        <w:rPr>
          <w:rFonts w:hint="eastAsia" w:ascii="仿宋" w:hAnsi="仿宋" w:eastAsia="仿宋" w:cs="仿宋"/>
          <w:spacing w:val="16"/>
          <w:sz w:val="31"/>
          <w:szCs w:val="31"/>
          <w:lang w:val="en-US" w:eastAsia="zh-CN"/>
        </w:rPr>
        <w:t>Ａ、胜负关系；      Ｂ、胜场相同者之间净胜分数</w:t>
      </w:r>
    </w:p>
    <w:p>
      <w:pPr>
        <w:spacing w:before="142" w:line="334" w:lineRule="auto"/>
        <w:ind w:left="36" w:right="13" w:firstLine="640"/>
        <w:rPr>
          <w:rFonts w:hint="eastAsia" w:ascii="仿宋" w:hAnsi="仿宋" w:eastAsia="仿宋" w:cs="仿宋"/>
          <w:spacing w:val="16"/>
          <w:sz w:val="31"/>
          <w:szCs w:val="31"/>
          <w:lang w:val="en-US" w:eastAsia="zh-CN"/>
        </w:rPr>
      </w:pPr>
      <w:r>
        <w:rPr>
          <w:rFonts w:hint="eastAsia" w:ascii="仿宋" w:hAnsi="仿宋" w:eastAsia="仿宋" w:cs="仿宋"/>
          <w:spacing w:val="16"/>
          <w:sz w:val="31"/>
          <w:szCs w:val="31"/>
          <w:lang w:val="en-US" w:eastAsia="zh-CN"/>
        </w:rPr>
        <w:t>Ｃ、抽签；          D、胜场相同者之间净胜局数；</w:t>
      </w:r>
    </w:p>
    <w:p>
      <w:pPr>
        <w:spacing w:before="142" w:line="334" w:lineRule="auto"/>
        <w:ind w:left="36" w:right="13" w:firstLine="640"/>
        <w:rPr>
          <w:rFonts w:hint="eastAsia" w:ascii="仿宋" w:hAnsi="仿宋" w:eastAsia="仿宋" w:cs="仿宋"/>
          <w:spacing w:val="16"/>
          <w:sz w:val="31"/>
          <w:szCs w:val="31"/>
          <w:lang w:val="en-US" w:eastAsia="zh-CN"/>
        </w:rPr>
      </w:pPr>
      <w:r>
        <w:rPr>
          <w:rFonts w:hint="eastAsia" w:ascii="仿宋" w:hAnsi="仿宋" w:eastAsia="仿宋" w:cs="仿宋"/>
          <w:spacing w:val="16"/>
          <w:sz w:val="31"/>
          <w:szCs w:val="31"/>
          <w:lang w:val="en-US" w:eastAsia="zh-CN"/>
        </w:rPr>
        <w:t>规则细则：①</w:t>
      </w:r>
      <w:r>
        <w:rPr>
          <w:rFonts w:hint="default" w:ascii="仿宋" w:hAnsi="仿宋" w:eastAsia="仿宋" w:cs="仿宋"/>
          <w:spacing w:val="16"/>
          <w:sz w:val="31"/>
          <w:szCs w:val="31"/>
          <w:lang w:val="en-US" w:eastAsia="zh-CN"/>
        </w:rPr>
        <w:t>按抽签决定分组情况,</w:t>
      </w:r>
      <w:r>
        <w:rPr>
          <w:rFonts w:hint="eastAsia" w:ascii="仿宋" w:hAnsi="仿宋" w:eastAsia="仿宋" w:cs="仿宋"/>
          <w:spacing w:val="16"/>
          <w:sz w:val="31"/>
          <w:szCs w:val="31"/>
          <w:lang w:val="en-US" w:eastAsia="zh-CN"/>
        </w:rPr>
        <w:t>参赛队员</w:t>
      </w:r>
      <w:r>
        <w:rPr>
          <w:rFonts w:hint="default" w:ascii="仿宋" w:hAnsi="仿宋" w:eastAsia="仿宋" w:cs="仿宋"/>
          <w:spacing w:val="16"/>
          <w:sz w:val="31"/>
          <w:szCs w:val="31"/>
          <w:lang w:val="en-US" w:eastAsia="zh-CN"/>
        </w:rPr>
        <w:t>将分成A、 B、C</w:t>
      </w:r>
      <w:r>
        <w:rPr>
          <w:rFonts w:hint="eastAsia" w:ascii="仿宋" w:hAnsi="仿宋" w:eastAsia="仿宋" w:cs="仿宋"/>
          <w:spacing w:val="16"/>
          <w:sz w:val="31"/>
          <w:szCs w:val="31"/>
          <w:lang w:val="en-US" w:eastAsia="zh-CN"/>
        </w:rPr>
        <w:t>、D、E；等</w:t>
      </w:r>
      <w:r>
        <w:rPr>
          <w:rFonts w:hint="default" w:ascii="仿宋" w:hAnsi="仿宋" w:eastAsia="仿宋" w:cs="仿宋"/>
          <w:spacing w:val="16"/>
          <w:sz w:val="31"/>
          <w:szCs w:val="31"/>
          <w:lang w:val="en-US" w:eastAsia="zh-CN"/>
        </w:rPr>
        <w:t>组。</w:t>
      </w:r>
      <w:r>
        <w:rPr>
          <w:rFonts w:hint="eastAsia" w:ascii="仿宋" w:hAnsi="仿宋" w:eastAsia="仿宋" w:cs="仿宋"/>
          <w:spacing w:val="16"/>
          <w:sz w:val="31"/>
          <w:szCs w:val="31"/>
          <w:lang w:val="en-US" w:eastAsia="zh-CN"/>
        </w:rPr>
        <w:t>②</w:t>
      </w:r>
      <w:r>
        <w:rPr>
          <w:rFonts w:hint="default" w:ascii="仿宋" w:hAnsi="仿宋" w:eastAsia="仿宋" w:cs="仿宋"/>
          <w:spacing w:val="16"/>
          <w:sz w:val="31"/>
          <w:szCs w:val="31"/>
          <w:lang w:val="en-US" w:eastAsia="zh-CN"/>
        </w:rPr>
        <w:t>第一轮实行小组淘汰赛,每场比赛</w:t>
      </w:r>
      <w:r>
        <w:rPr>
          <w:rFonts w:hint="eastAsia" w:ascii="仿宋" w:hAnsi="仿宋" w:eastAsia="仿宋" w:cs="仿宋"/>
          <w:spacing w:val="16"/>
          <w:sz w:val="31"/>
          <w:szCs w:val="31"/>
          <w:lang w:val="en-US" w:eastAsia="zh-CN"/>
        </w:rPr>
        <w:t>四局无占先比赛，</w:t>
      </w:r>
      <w:r>
        <w:rPr>
          <w:rFonts w:hint="default" w:ascii="仿宋" w:hAnsi="仿宋" w:eastAsia="仿宋" w:cs="仿宋"/>
          <w:spacing w:val="16"/>
          <w:sz w:val="31"/>
          <w:szCs w:val="31"/>
          <w:lang w:val="en-US" w:eastAsia="zh-CN"/>
        </w:rPr>
        <w:t>每组前两名直接晋级</w:t>
      </w:r>
      <w:r>
        <w:rPr>
          <w:rFonts w:hint="eastAsia" w:ascii="仿宋" w:hAnsi="仿宋" w:eastAsia="仿宋" w:cs="仿宋"/>
          <w:spacing w:val="16"/>
          <w:sz w:val="31"/>
          <w:szCs w:val="31"/>
          <w:lang w:val="en-US" w:eastAsia="zh-CN"/>
        </w:rPr>
        <w:t>。③</w:t>
      </w:r>
      <w:r>
        <w:rPr>
          <w:rFonts w:hint="default" w:ascii="仿宋" w:hAnsi="仿宋" w:eastAsia="仿宋" w:cs="仿宋"/>
          <w:spacing w:val="16"/>
          <w:sz w:val="31"/>
          <w:szCs w:val="31"/>
          <w:lang w:val="en-US" w:eastAsia="zh-CN"/>
        </w:rPr>
        <w:t>第二轮按抽签决定比赛对阵情况,每场比赛</w:t>
      </w:r>
      <w:bookmarkStart w:id="0" w:name="OLE_LINK2"/>
      <w:r>
        <w:rPr>
          <w:rFonts w:hint="default" w:ascii="仿宋" w:hAnsi="仿宋" w:eastAsia="仿宋" w:cs="仿宋"/>
          <w:spacing w:val="16"/>
          <w:sz w:val="31"/>
          <w:szCs w:val="31"/>
          <w:lang w:val="en-US" w:eastAsia="zh-CN"/>
        </w:rPr>
        <w:t>实行</w:t>
      </w:r>
      <w:r>
        <w:rPr>
          <w:rFonts w:hint="eastAsia" w:ascii="仿宋" w:hAnsi="仿宋" w:eastAsia="仿宋" w:cs="仿宋"/>
          <w:spacing w:val="16"/>
          <w:sz w:val="31"/>
          <w:szCs w:val="31"/>
          <w:lang w:val="en-US" w:eastAsia="zh-CN"/>
        </w:rPr>
        <w:t>6</w:t>
      </w:r>
      <w:r>
        <w:rPr>
          <w:rFonts w:hint="default" w:ascii="仿宋" w:hAnsi="仿宋" w:eastAsia="仿宋" w:cs="仿宋"/>
          <w:spacing w:val="16"/>
          <w:sz w:val="31"/>
          <w:szCs w:val="31"/>
          <w:lang w:val="en-US" w:eastAsia="zh-CN"/>
        </w:rPr>
        <w:t>局为1盘</w:t>
      </w:r>
      <w:bookmarkEnd w:id="0"/>
      <w:r>
        <w:rPr>
          <w:rFonts w:hint="default" w:ascii="仿宋" w:hAnsi="仿宋" w:eastAsia="仿宋" w:cs="仿宋"/>
          <w:spacing w:val="16"/>
          <w:sz w:val="31"/>
          <w:szCs w:val="31"/>
          <w:lang w:val="en-US" w:eastAsia="zh-CN"/>
        </w:rPr>
        <w:t>。获胜者晋级。</w:t>
      </w:r>
      <w:r>
        <w:rPr>
          <w:rFonts w:hint="eastAsia" w:ascii="仿宋" w:hAnsi="仿宋" w:eastAsia="仿宋" w:cs="仿宋"/>
          <w:spacing w:val="16"/>
          <w:sz w:val="31"/>
          <w:szCs w:val="31"/>
          <w:lang w:val="en-US" w:eastAsia="zh-CN"/>
        </w:rPr>
        <w:t>④</w:t>
      </w:r>
      <w:r>
        <w:rPr>
          <w:rFonts w:hint="default" w:ascii="仿宋" w:hAnsi="仿宋" w:eastAsia="仿宋" w:cs="仿宋"/>
          <w:spacing w:val="16"/>
          <w:sz w:val="31"/>
          <w:szCs w:val="31"/>
          <w:lang w:val="en-US" w:eastAsia="zh-CN"/>
        </w:rPr>
        <w:t>决赛中男子和女子同样实行</w:t>
      </w:r>
      <w:r>
        <w:rPr>
          <w:rFonts w:hint="eastAsia" w:ascii="仿宋" w:hAnsi="仿宋" w:eastAsia="仿宋" w:cs="仿宋"/>
          <w:spacing w:val="16"/>
          <w:sz w:val="31"/>
          <w:szCs w:val="31"/>
          <w:lang w:val="en-US" w:eastAsia="zh-CN"/>
        </w:rPr>
        <w:t>6</w:t>
      </w:r>
      <w:r>
        <w:rPr>
          <w:rFonts w:hint="default" w:ascii="仿宋" w:hAnsi="仿宋" w:eastAsia="仿宋" w:cs="仿宋"/>
          <w:spacing w:val="16"/>
          <w:sz w:val="31"/>
          <w:szCs w:val="31"/>
          <w:lang w:val="en-US" w:eastAsia="zh-CN"/>
        </w:rPr>
        <w:t>局为1盘。</w:t>
      </w:r>
    </w:p>
    <w:p>
      <w:pPr>
        <w:numPr>
          <w:numId w:val="0"/>
        </w:numPr>
        <w:spacing w:before="142" w:line="334" w:lineRule="auto"/>
        <w:ind w:right="13" w:rightChars="0" w:firstLine="684" w:firstLineChars="200"/>
        <w:rPr>
          <w:rFonts w:hint="eastAsia" w:ascii="仿宋" w:hAnsi="仿宋" w:eastAsia="仿宋" w:cs="仿宋"/>
          <w:spacing w:val="16"/>
          <w:sz w:val="31"/>
          <w:szCs w:val="31"/>
          <w:lang w:val="en-US" w:eastAsia="zh-CN"/>
        </w:rPr>
      </w:pPr>
      <w:r>
        <w:rPr>
          <w:rFonts w:hint="eastAsia" w:ascii="仿宋" w:hAnsi="仿宋" w:eastAsia="仿宋" w:cs="仿宋"/>
          <w:spacing w:val="16"/>
          <w:sz w:val="31"/>
          <w:szCs w:val="31"/>
          <w:lang w:val="en-US" w:eastAsia="zh-CN"/>
        </w:rPr>
        <w:t>5.比赛细则：</w:t>
      </w:r>
    </w:p>
    <w:p>
      <w:pPr>
        <w:numPr>
          <w:ilvl w:val="0"/>
          <w:numId w:val="2"/>
        </w:numPr>
        <w:spacing w:before="142" w:line="334" w:lineRule="auto"/>
        <w:ind w:left="-54" w:leftChars="0" w:right="13" w:rightChars="0" w:firstLine="684" w:firstLineChars="0"/>
        <w:rPr>
          <w:rFonts w:hint="eastAsia" w:ascii="仿宋" w:hAnsi="仿宋" w:eastAsia="仿宋" w:cs="仿宋"/>
          <w:spacing w:val="16"/>
          <w:sz w:val="31"/>
          <w:szCs w:val="31"/>
          <w:lang w:val="en-US" w:eastAsia="zh-CN"/>
        </w:rPr>
      </w:pPr>
      <w:r>
        <w:rPr>
          <w:rFonts w:hint="eastAsia" w:ascii="仿宋" w:hAnsi="仿宋" w:eastAsia="仿宋" w:cs="仿宋"/>
          <w:spacing w:val="16"/>
          <w:sz w:val="31"/>
          <w:szCs w:val="31"/>
          <w:lang w:val="en-US" w:eastAsia="zh-CN"/>
        </w:rPr>
        <w:t>四局无占先谁先赢到4局谁获胜，无抢七。</w:t>
      </w:r>
    </w:p>
    <w:p>
      <w:pPr>
        <w:numPr>
          <w:ilvl w:val="0"/>
          <w:numId w:val="2"/>
        </w:numPr>
        <w:spacing w:before="142" w:line="334" w:lineRule="auto"/>
        <w:ind w:left="-54" w:leftChars="0" w:right="13" w:rightChars="0" w:firstLine="684" w:firstLineChars="0"/>
        <w:rPr>
          <w:rFonts w:hint="eastAsia" w:ascii="仿宋" w:hAnsi="仿宋" w:eastAsia="仿宋" w:cs="仿宋"/>
          <w:spacing w:val="16"/>
          <w:sz w:val="31"/>
          <w:szCs w:val="31"/>
          <w:lang w:val="en-US" w:eastAsia="zh-CN"/>
        </w:rPr>
      </w:pPr>
      <w:r>
        <w:rPr>
          <w:rFonts w:hint="eastAsia" w:ascii="仿宋" w:hAnsi="仿宋" w:eastAsia="仿宋" w:cs="仿宋"/>
          <w:spacing w:val="16"/>
          <w:sz w:val="31"/>
          <w:szCs w:val="31"/>
          <w:lang w:val="en-US" w:eastAsia="zh-CN"/>
        </w:rPr>
        <w:t>比赛中球员每胜1球即记分15,胜第2球记分30,胜第3球记分40,先胜4球者为胜1局。如遇双方各胜3球为平分,其中一方再赢一球该局为胜(4局为1盘)。</w:t>
      </w:r>
    </w:p>
    <w:p>
      <w:pPr>
        <w:numPr>
          <w:ilvl w:val="0"/>
          <w:numId w:val="2"/>
        </w:numPr>
        <w:spacing w:before="142" w:line="334" w:lineRule="auto"/>
        <w:ind w:left="-54" w:leftChars="0" w:right="13" w:rightChars="0" w:firstLine="684" w:firstLineChars="0"/>
        <w:rPr>
          <w:rFonts w:hint="eastAsia" w:ascii="仿宋" w:hAnsi="仿宋" w:eastAsia="仿宋" w:cs="仿宋"/>
          <w:spacing w:val="16"/>
          <w:sz w:val="31"/>
          <w:szCs w:val="31"/>
          <w:lang w:val="en-US" w:eastAsia="zh-CN"/>
        </w:rPr>
      </w:pPr>
      <w:r>
        <w:rPr>
          <w:rFonts w:hint="eastAsia" w:ascii="仿宋" w:hAnsi="仿宋" w:eastAsia="仿宋" w:cs="仿宋"/>
          <w:spacing w:val="16"/>
          <w:sz w:val="31"/>
          <w:szCs w:val="31"/>
          <w:lang w:val="en-US" w:eastAsia="zh-CN"/>
        </w:rPr>
        <w:t>淘汰赛要是双方的局数打到6比6平,就要以抢七定胜负，抢七规则：共7分球谁先到7谁获胜，比分打至6比6平时净胜两分获胜。抢七发球方发一分球然后由对方发第二、三分球此后轮流各发2分球,直至比赛结束。第一分球发球在右区发,换对方发第二分时,先在左区发,第三分球在右区发。双方得分之和为6或6的倍数,需交换场地。每局开始发球员应先从右区端线后发球并且脚不可踏在底线上得或1失1分后再换到左区发球,发出的球应从网上越过,落到双方发球区或其周围的线上。如果发球员向上抛球,未击中球而用手将球接住,不算失误,可再有1次发球机会,每一局结束。均应交换发球权直至比赛结束。</w:t>
      </w:r>
    </w:p>
    <w:p>
      <w:pPr>
        <w:numPr>
          <w:ilvl w:val="0"/>
          <w:numId w:val="2"/>
        </w:numPr>
        <w:spacing w:before="142" w:line="334" w:lineRule="auto"/>
        <w:ind w:left="-54" w:leftChars="0" w:right="13" w:rightChars="0" w:firstLine="684" w:firstLineChars="0"/>
        <w:rPr>
          <w:rFonts w:hint="eastAsia" w:ascii="仿宋" w:hAnsi="仿宋" w:eastAsia="仿宋" w:cs="仿宋"/>
          <w:spacing w:val="16"/>
          <w:sz w:val="31"/>
          <w:szCs w:val="31"/>
          <w:lang w:val="en-US" w:eastAsia="zh-CN"/>
        </w:rPr>
      </w:pPr>
      <w:r>
        <w:rPr>
          <w:rFonts w:hint="eastAsia" w:ascii="仿宋" w:hAnsi="仿宋" w:eastAsia="仿宋" w:cs="仿宋"/>
          <w:spacing w:val="16"/>
          <w:sz w:val="31"/>
          <w:szCs w:val="31"/>
          <w:lang w:val="en-US" w:eastAsia="zh-CN"/>
        </w:rPr>
        <w:t>球飞出了底线或边线但还没有着地而这时直接将球接回去而失误则失分，没有失误该分继续。</w:t>
      </w:r>
    </w:p>
    <w:p>
      <w:pPr>
        <w:numPr>
          <w:ilvl w:val="0"/>
          <w:numId w:val="2"/>
        </w:numPr>
        <w:spacing w:before="142" w:line="334" w:lineRule="auto"/>
        <w:ind w:left="-54" w:leftChars="0" w:right="13" w:rightChars="0" w:firstLine="684" w:firstLineChars="0"/>
        <w:rPr>
          <w:rFonts w:hint="eastAsia" w:ascii="仿宋" w:hAnsi="仿宋" w:eastAsia="仿宋" w:cs="仿宋"/>
          <w:spacing w:val="16"/>
          <w:sz w:val="31"/>
          <w:szCs w:val="31"/>
          <w:lang w:val="en-US" w:eastAsia="zh-CN"/>
        </w:rPr>
      </w:pPr>
      <w:r>
        <w:rPr>
          <w:rFonts w:hint="eastAsia" w:ascii="仿宋" w:hAnsi="仿宋" w:eastAsia="仿宋" w:cs="仿宋"/>
          <w:spacing w:val="16"/>
          <w:sz w:val="31"/>
          <w:szCs w:val="31"/>
          <w:lang w:val="en-US" w:eastAsia="zh-CN"/>
        </w:rPr>
        <w:t>双方应在每盘比赛单数局结束后交换场地。</w:t>
      </w:r>
    </w:p>
    <w:p>
      <w:pPr>
        <w:numPr>
          <w:ilvl w:val="0"/>
          <w:numId w:val="2"/>
        </w:numPr>
        <w:spacing w:before="142" w:line="334" w:lineRule="auto"/>
        <w:ind w:left="-54" w:leftChars="0" w:right="13" w:rightChars="0" w:firstLine="684" w:firstLineChars="0"/>
        <w:rPr>
          <w:rFonts w:hint="eastAsia" w:ascii="仿宋" w:hAnsi="仿宋" w:eastAsia="仿宋" w:cs="仿宋"/>
          <w:spacing w:val="16"/>
          <w:sz w:val="31"/>
          <w:szCs w:val="31"/>
          <w:lang w:val="en-US" w:eastAsia="zh-CN"/>
        </w:rPr>
      </w:pPr>
      <w:r>
        <w:rPr>
          <w:rFonts w:hint="eastAsia" w:ascii="仿宋" w:hAnsi="仿宋" w:eastAsia="仿宋" w:cs="仿宋"/>
          <w:spacing w:val="16"/>
          <w:sz w:val="31"/>
          <w:szCs w:val="31"/>
          <w:lang w:val="en-US" w:eastAsia="zh-CN"/>
        </w:rPr>
        <w:t>球网不属于任何一方,在比赛进行时,任何一方的球拍、身体、衣服、鞋袜等触到网时为失分。</w:t>
      </w:r>
    </w:p>
    <w:p>
      <w:pPr>
        <w:numPr>
          <w:ilvl w:val="0"/>
          <w:numId w:val="2"/>
        </w:numPr>
        <w:spacing w:before="142" w:line="334" w:lineRule="auto"/>
        <w:ind w:left="-54" w:leftChars="0" w:right="13" w:rightChars="0" w:firstLine="684" w:firstLineChars="0"/>
        <w:rPr>
          <w:rFonts w:hint="eastAsia" w:ascii="仿宋" w:hAnsi="仿宋" w:eastAsia="仿宋" w:cs="仿宋"/>
          <w:spacing w:val="16"/>
          <w:sz w:val="31"/>
          <w:szCs w:val="31"/>
          <w:lang w:val="en-US" w:eastAsia="zh-CN"/>
        </w:rPr>
      </w:pPr>
      <w:r>
        <w:rPr>
          <w:rFonts w:hint="eastAsia" w:ascii="仿宋" w:hAnsi="仿宋" w:eastAsia="仿宋" w:cs="仿宋"/>
          <w:spacing w:val="16"/>
          <w:sz w:val="31"/>
          <w:szCs w:val="31"/>
          <w:lang w:val="en-US" w:eastAsia="zh-CN"/>
        </w:rPr>
        <w:t>比赛结束应主动到网前和对方握手向裁判致谢后一起退场。网球场上的一举一动无不要求文明而有礼貌,培养网球比赛高雅之礼。</w:t>
      </w:r>
    </w:p>
    <w:p>
      <w:pPr>
        <w:spacing w:before="1" w:line="227" w:lineRule="auto"/>
        <w:ind w:left="684"/>
        <w:rPr>
          <w:rFonts w:ascii="仿宋" w:hAnsi="仿宋" w:eastAsia="仿宋" w:cs="仿宋"/>
          <w:sz w:val="31"/>
          <w:szCs w:val="31"/>
        </w:rPr>
      </w:pPr>
      <w:r>
        <w:rPr>
          <w:rFonts w:ascii="仿宋" w:hAnsi="仿宋" w:eastAsia="仿宋" w:cs="仿宋"/>
          <w:spacing w:val="9"/>
          <w:sz w:val="31"/>
          <w:szCs w:val="31"/>
          <w14:textOutline w14:w="5793" w14:cap="sq" w14:cmpd="sng">
            <w14:solidFill>
              <w14:srgbClr w14:val="000000"/>
            </w14:solidFill>
            <w14:prstDash w14:val="solid"/>
            <w14:bevel/>
          </w14:textOutline>
        </w:rPr>
        <w:t>十</w:t>
      </w:r>
      <w:r>
        <w:rPr>
          <w:rFonts w:ascii="仿宋" w:hAnsi="仿宋" w:eastAsia="仿宋" w:cs="仿宋"/>
          <w:spacing w:val="5"/>
          <w:sz w:val="31"/>
          <w:szCs w:val="31"/>
          <w14:textOutline w14:w="5793" w14:cap="sq" w14:cmpd="sng">
            <w14:solidFill>
              <w14:srgbClr w14:val="000000"/>
            </w14:solidFill>
            <w14:prstDash w14:val="solid"/>
            <w14:bevel/>
          </w14:textOutline>
        </w:rPr>
        <w:t>、录取名次</w:t>
      </w:r>
    </w:p>
    <w:p>
      <w:pPr>
        <w:spacing w:before="157" w:line="229" w:lineRule="auto"/>
        <w:ind w:firstLine="644" w:firstLineChars="200"/>
        <w:rPr>
          <w:rFonts w:hint="eastAsia" w:ascii="仿宋" w:hAnsi="仿宋" w:eastAsia="仿宋" w:cs="仿宋"/>
          <w:spacing w:val="6"/>
          <w:sz w:val="31"/>
          <w:szCs w:val="31"/>
          <w:lang w:eastAsia="zh-CN"/>
        </w:rPr>
      </w:pPr>
      <w:r>
        <w:rPr>
          <w:rFonts w:hint="eastAsia" w:ascii="仿宋" w:hAnsi="仿宋" w:eastAsia="仿宋" w:cs="仿宋"/>
          <w:spacing w:val="6"/>
          <w:sz w:val="31"/>
          <w:szCs w:val="31"/>
          <w:lang w:val="en-US" w:eastAsia="zh-CN"/>
        </w:rPr>
        <w:t>取</w:t>
      </w:r>
      <w:r>
        <w:rPr>
          <w:rFonts w:ascii="仿宋" w:hAnsi="仿宋" w:eastAsia="仿宋" w:cs="仿宋"/>
          <w:spacing w:val="6"/>
          <w:sz w:val="31"/>
          <w:szCs w:val="31"/>
        </w:rPr>
        <w:t>单打前八名</w:t>
      </w:r>
      <w:r>
        <w:rPr>
          <w:rFonts w:hint="eastAsia" w:ascii="仿宋" w:hAnsi="仿宋" w:eastAsia="仿宋" w:cs="仿宋"/>
          <w:spacing w:val="6"/>
          <w:sz w:val="31"/>
          <w:szCs w:val="31"/>
          <w:lang w:eastAsia="zh-CN"/>
        </w:rPr>
        <w:t>。</w:t>
      </w:r>
    </w:p>
    <w:p>
      <w:pPr>
        <w:spacing w:before="157" w:line="229" w:lineRule="auto"/>
        <w:ind w:firstLine="620" w:firstLineChars="200"/>
        <w:rPr>
          <w:rFonts w:ascii="仿宋" w:hAnsi="仿宋" w:eastAsia="仿宋" w:cs="仿宋"/>
          <w:sz w:val="29"/>
          <w:szCs w:val="29"/>
        </w:rPr>
      </w:pPr>
      <w:r>
        <w:rPr>
          <w:rFonts w:ascii="仿宋" w:hAnsi="仿宋" w:eastAsia="仿宋" w:cs="仿宋"/>
          <w:spacing w:val="10"/>
          <w:sz w:val="29"/>
          <w:szCs w:val="29"/>
          <w14:textOutline w14:w="5448" w14:cap="sq" w14:cmpd="sng">
            <w14:solidFill>
              <w14:srgbClr w14:val="000000"/>
            </w14:solidFill>
            <w14:prstDash w14:val="solid"/>
            <w14:bevel/>
          </w14:textOutline>
        </w:rPr>
        <w:t>十</w:t>
      </w:r>
      <w:r>
        <w:rPr>
          <w:rFonts w:ascii="仿宋" w:hAnsi="仿宋" w:eastAsia="仿宋" w:cs="仿宋"/>
          <w:spacing w:val="6"/>
          <w:sz w:val="29"/>
          <w:szCs w:val="29"/>
          <w14:textOutline w14:w="5448" w14:cap="sq" w14:cmpd="sng">
            <w14:solidFill>
              <w14:srgbClr w14:val="000000"/>
            </w14:solidFill>
            <w14:prstDash w14:val="solid"/>
            <w14:bevel/>
          </w14:textOutline>
        </w:rPr>
        <w:t>一、奖励办法</w:t>
      </w:r>
    </w:p>
    <w:p>
      <w:pPr>
        <w:spacing w:before="254" w:line="376" w:lineRule="auto"/>
        <w:ind w:left="36" w:right="90" w:firstLine="558"/>
        <w:rPr>
          <w:rFonts w:ascii="仿宋" w:hAnsi="仿宋" w:eastAsia="仿宋" w:cs="仿宋"/>
          <w:sz w:val="31"/>
          <w:szCs w:val="31"/>
        </w:rPr>
      </w:pPr>
      <w:r>
        <w:rPr>
          <w:rFonts w:ascii="仿宋" w:hAnsi="仿宋" w:eastAsia="仿宋" w:cs="仿宋"/>
          <w:spacing w:val="-1"/>
          <w:sz w:val="31"/>
          <w:szCs w:val="31"/>
        </w:rPr>
        <w:t>一至三名颁发奖牌和证书</w:t>
      </w:r>
      <w:r>
        <w:rPr>
          <w:rFonts w:hint="eastAsia" w:ascii="仿宋" w:hAnsi="仿宋" w:eastAsia="仿宋" w:cs="仿宋"/>
          <w:spacing w:val="-1"/>
          <w:sz w:val="31"/>
          <w:szCs w:val="31"/>
          <w:lang w:eastAsia="zh-CN"/>
        </w:rPr>
        <w:t>；</w:t>
      </w:r>
      <w:r>
        <w:rPr>
          <w:rFonts w:ascii="仿宋" w:hAnsi="仿宋" w:eastAsia="仿宋" w:cs="仿宋"/>
          <w:spacing w:val="-1"/>
          <w:sz w:val="31"/>
          <w:szCs w:val="31"/>
        </w:rPr>
        <w:t>四至八名</w:t>
      </w:r>
      <w:r>
        <w:rPr>
          <w:rFonts w:ascii="仿宋" w:hAnsi="仿宋" w:eastAsia="仿宋" w:cs="仿宋"/>
          <w:spacing w:val="16"/>
          <w:sz w:val="31"/>
          <w:szCs w:val="31"/>
        </w:rPr>
        <w:t>颁</w:t>
      </w:r>
      <w:r>
        <w:rPr>
          <w:rFonts w:ascii="仿宋" w:hAnsi="仿宋" w:eastAsia="仿宋" w:cs="仿宋"/>
          <w:spacing w:val="13"/>
          <w:sz w:val="31"/>
          <w:szCs w:val="31"/>
        </w:rPr>
        <w:t>发</w:t>
      </w:r>
      <w:r>
        <w:rPr>
          <w:rFonts w:ascii="仿宋" w:hAnsi="仿宋" w:eastAsia="仿宋" w:cs="仿宋"/>
          <w:spacing w:val="8"/>
          <w:sz w:val="31"/>
          <w:szCs w:val="31"/>
        </w:rPr>
        <w:t>证书；</w:t>
      </w:r>
      <w:r>
        <w:rPr>
          <w:rFonts w:ascii="仿宋" w:hAnsi="仿宋" w:eastAsia="仿宋" w:cs="仿宋"/>
          <w:color w:val="000000" w:themeColor="text1"/>
          <w:spacing w:val="8"/>
          <w:sz w:val="31"/>
          <w:szCs w:val="31"/>
          <w14:textFill>
            <w14:solidFill>
              <w14:schemeClr w14:val="tx1"/>
            </w14:solidFill>
          </w14:textFill>
        </w:rPr>
        <w:t>根据场上比赛状况设立</w:t>
      </w:r>
      <w:bookmarkStart w:id="1" w:name="_GoBack"/>
      <w:bookmarkEnd w:id="1"/>
      <w:r>
        <w:rPr>
          <w:rFonts w:ascii="仿宋" w:hAnsi="仿宋" w:eastAsia="仿宋" w:cs="仿宋"/>
          <w:color w:val="000000" w:themeColor="text1"/>
          <w:spacing w:val="8"/>
          <w:sz w:val="31"/>
          <w:szCs w:val="31"/>
          <w14:textFill>
            <w14:solidFill>
              <w14:schemeClr w14:val="tx1"/>
            </w14:solidFill>
          </w14:textFill>
        </w:rPr>
        <w:t>优秀组织奖；</w:t>
      </w:r>
      <w:r>
        <w:rPr>
          <w:rFonts w:ascii="仿宋" w:hAnsi="仿宋" w:eastAsia="仿宋" w:cs="仿宋"/>
          <w:spacing w:val="8"/>
          <w:sz w:val="31"/>
          <w:szCs w:val="31"/>
        </w:rPr>
        <w:t>对于比赛中</w:t>
      </w:r>
      <w:r>
        <w:rPr>
          <w:rFonts w:ascii="仿宋" w:hAnsi="仿宋" w:eastAsia="仿宋" w:cs="仿宋"/>
          <w:spacing w:val="3"/>
          <w:sz w:val="31"/>
          <w:szCs w:val="31"/>
        </w:rPr>
        <w:t>表现优秀的运动员，将评选出“优秀运动员”；对于比赛</w:t>
      </w:r>
      <w:r>
        <w:rPr>
          <w:rFonts w:ascii="仿宋" w:hAnsi="仿宋" w:eastAsia="仿宋" w:cs="仿宋"/>
          <w:spacing w:val="2"/>
          <w:sz w:val="31"/>
          <w:szCs w:val="31"/>
        </w:rPr>
        <w:t>中</w:t>
      </w:r>
      <w:r>
        <w:rPr>
          <w:rFonts w:ascii="仿宋" w:hAnsi="仿宋" w:eastAsia="仿宋" w:cs="仿宋"/>
          <w:spacing w:val="16"/>
          <w:sz w:val="31"/>
          <w:szCs w:val="31"/>
        </w:rPr>
        <w:t>表</w:t>
      </w:r>
      <w:r>
        <w:rPr>
          <w:rFonts w:ascii="仿宋" w:hAnsi="仿宋" w:eastAsia="仿宋" w:cs="仿宋"/>
          <w:spacing w:val="9"/>
          <w:sz w:val="31"/>
          <w:szCs w:val="31"/>
        </w:rPr>
        <w:t>现</w:t>
      </w:r>
      <w:r>
        <w:rPr>
          <w:rFonts w:ascii="仿宋" w:hAnsi="仿宋" w:eastAsia="仿宋" w:cs="仿宋"/>
          <w:spacing w:val="8"/>
          <w:sz w:val="31"/>
          <w:szCs w:val="31"/>
        </w:rPr>
        <w:t>优秀的裁判员，将评出“优秀裁判员”若干。</w:t>
      </w:r>
    </w:p>
    <w:p>
      <w:pPr>
        <w:widowControl w:val="0"/>
        <w:numPr>
          <w:ilvl w:val="0"/>
          <w:numId w:val="3"/>
        </w:numPr>
        <w:spacing w:line="560" w:lineRule="atLeast"/>
        <w:textAlignment w:val="auto"/>
        <w:rPr>
          <w:rFonts w:ascii="仿宋" w:hAnsi="仿宋" w:eastAsia="仿宋" w:cs="仿宋"/>
          <w:spacing w:val="9"/>
          <w:sz w:val="31"/>
          <w:szCs w:val="31"/>
          <w14:textOutline w14:w="5793" w14:cap="sq" w14:cmpd="sng">
            <w14:solidFill>
              <w14:srgbClr w14:val="000000"/>
            </w14:solidFill>
            <w14:prstDash w14:val="solid"/>
            <w14:bevel/>
          </w14:textOutline>
        </w:rPr>
      </w:pPr>
      <w:r>
        <w:rPr>
          <w:rFonts w:ascii="仿宋" w:hAnsi="仿宋" w:eastAsia="仿宋" w:cs="仿宋"/>
          <w:spacing w:val="8"/>
          <w:sz w:val="31"/>
          <w:szCs w:val="31"/>
          <w14:textOutline w14:w="5793" w14:cap="sq" w14:cmpd="sng">
            <w14:solidFill>
              <w14:srgbClr w14:val="000000"/>
            </w14:solidFill>
            <w14:prstDash w14:val="solid"/>
            <w14:bevel/>
          </w14:textOutline>
        </w:rPr>
        <w:t>以上规程最终解释权归中原科技学院公共体育教育中</w:t>
      </w:r>
      <w:r>
        <w:rPr>
          <w:rFonts w:ascii="仿宋" w:hAnsi="仿宋" w:eastAsia="仿宋" w:cs="仿宋"/>
          <w:sz w:val="31"/>
          <w:szCs w:val="31"/>
        </w:rPr>
        <w:t xml:space="preserve"> </w:t>
      </w:r>
      <w:r>
        <w:rPr>
          <w:rFonts w:ascii="仿宋" w:hAnsi="仿宋" w:eastAsia="仿宋" w:cs="仿宋"/>
          <w:spacing w:val="9"/>
          <w:sz w:val="31"/>
          <w:szCs w:val="31"/>
          <w14:textOutline w14:w="5793" w14:cap="sq" w14:cmpd="sng">
            <w14:solidFill>
              <w14:srgbClr w14:val="000000"/>
            </w14:solidFill>
            <w14:prstDash w14:val="solid"/>
            <w14:bevel/>
          </w14:textOutline>
        </w:rPr>
        <w:t>心赛事组委会所有，未尽事宜，另行通知。</w:t>
      </w:r>
    </w:p>
    <w:p>
      <w:pPr>
        <w:widowControl w:val="0"/>
        <w:numPr>
          <w:ilvl w:val="0"/>
          <w:numId w:val="0"/>
        </w:numPr>
        <w:spacing w:line="560" w:lineRule="atLeast"/>
        <w:ind w:firstLine="1606" w:firstLineChars="500"/>
        <w:textAlignment w:val="auto"/>
        <w:rPr>
          <w:rFonts w:hint="eastAsia" w:ascii="仿宋_GB2312" w:hAnsi="仿宋_GB2312" w:eastAsia="仿宋_GB2312" w:cs="仿宋_GB2312"/>
          <w:b/>
          <w:bCs/>
          <w:color w:val="000000"/>
          <w:sz w:val="32"/>
          <w:szCs w:val="32"/>
        </w:rPr>
      </w:pPr>
    </w:p>
    <w:p>
      <w:pPr>
        <w:widowControl w:val="0"/>
        <w:numPr>
          <w:ilvl w:val="0"/>
          <w:numId w:val="0"/>
        </w:numPr>
        <w:spacing w:line="560" w:lineRule="atLeast"/>
        <w:ind w:firstLine="1606" w:firstLineChars="500"/>
        <w:textAlignment w:val="auto"/>
        <w:rPr>
          <w:rFonts w:hint="eastAsia" w:ascii="仿宋_GB2312" w:hAnsi="仿宋_GB2312" w:eastAsia="仿宋_GB2312" w:cs="仿宋_GB2312"/>
          <w:b/>
          <w:bCs/>
          <w:color w:val="000000"/>
          <w:sz w:val="32"/>
          <w:szCs w:val="32"/>
        </w:rPr>
      </w:pPr>
    </w:p>
    <w:p>
      <w:pPr>
        <w:widowControl w:val="0"/>
        <w:numPr>
          <w:ilvl w:val="0"/>
          <w:numId w:val="0"/>
        </w:numPr>
        <w:spacing w:line="560" w:lineRule="atLeast"/>
        <w:ind w:firstLine="1606" w:firstLineChars="500"/>
        <w:textAlignment w:val="auto"/>
        <w:rPr>
          <w:rFonts w:hint="eastAsia" w:ascii="仿宋_GB2312" w:hAnsi="仿宋_GB2312" w:eastAsia="仿宋_GB2312" w:cs="仿宋_GB2312"/>
          <w:b/>
          <w:bCs/>
          <w:color w:val="000000"/>
          <w:sz w:val="32"/>
          <w:szCs w:val="32"/>
        </w:rPr>
      </w:pPr>
    </w:p>
    <w:p>
      <w:pPr>
        <w:widowControl w:val="0"/>
        <w:numPr>
          <w:ilvl w:val="0"/>
          <w:numId w:val="0"/>
        </w:numPr>
        <w:spacing w:line="560" w:lineRule="atLeast"/>
        <w:ind w:firstLine="1606" w:firstLineChars="500"/>
        <w:textAlignment w:val="auto"/>
        <w:rPr>
          <w:rFonts w:hint="eastAsia" w:ascii="仿宋_GB2312" w:hAnsi="仿宋_GB2312" w:eastAsia="仿宋_GB2312" w:cs="仿宋_GB2312"/>
          <w:b/>
          <w:bCs/>
          <w:color w:val="000000"/>
          <w:sz w:val="32"/>
          <w:szCs w:val="32"/>
        </w:rPr>
      </w:pPr>
    </w:p>
    <w:p>
      <w:pPr>
        <w:widowControl w:val="0"/>
        <w:numPr>
          <w:ilvl w:val="0"/>
          <w:numId w:val="0"/>
        </w:numPr>
        <w:spacing w:line="560" w:lineRule="atLeast"/>
        <w:ind w:firstLine="1606" w:firstLineChars="500"/>
        <w:textAlignment w:val="auto"/>
        <w:rPr>
          <w:rFonts w:hint="eastAsia" w:ascii="仿宋_GB2312" w:hAnsi="仿宋_GB2312" w:eastAsia="仿宋_GB2312" w:cs="仿宋_GB2312"/>
          <w:b/>
          <w:bCs/>
          <w:color w:val="000000"/>
          <w:sz w:val="32"/>
          <w:szCs w:val="32"/>
        </w:rPr>
      </w:pPr>
    </w:p>
    <w:p>
      <w:pPr>
        <w:widowControl w:val="0"/>
        <w:numPr>
          <w:ilvl w:val="0"/>
          <w:numId w:val="0"/>
        </w:numPr>
        <w:spacing w:line="560" w:lineRule="atLeast"/>
        <w:ind w:firstLine="5140" w:firstLineChars="1600"/>
        <w:textAlignment w:val="auto"/>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公共体育教育中心</w:t>
      </w:r>
    </w:p>
    <w:p>
      <w:pPr>
        <w:spacing w:before="124" w:line="379" w:lineRule="auto"/>
        <w:ind w:left="41" w:right="90" w:firstLine="2"/>
        <w:rPr>
          <w:rFonts w:ascii="仿宋" w:hAnsi="仿宋" w:eastAsia="仿宋" w:cs="仿宋"/>
          <w:sz w:val="31"/>
          <w:szCs w:val="31"/>
        </w:rPr>
      </w:pPr>
      <w:r>
        <w:rPr>
          <w:rFonts w:hint="eastAsia" w:ascii="仿宋_GB2312" w:hAnsi="仿宋_GB2312" w:eastAsia="仿宋_GB2312" w:cs="仿宋_GB2312"/>
          <w:b/>
          <w:bCs/>
          <w:color w:val="000000"/>
          <w:sz w:val="32"/>
          <w:szCs w:val="32"/>
        </w:rPr>
        <w:t xml:space="preserve"> </w:t>
      </w:r>
      <w:r>
        <w:rPr>
          <w:rFonts w:ascii="仿宋_GB2312" w:hAnsi="仿宋_GB2312" w:eastAsia="仿宋_GB2312" w:cs="仿宋_GB2312"/>
          <w:b/>
          <w:bCs/>
          <w:color w:val="000000"/>
          <w:sz w:val="32"/>
          <w:szCs w:val="32"/>
        </w:rPr>
        <w:t xml:space="preserve">        </w:t>
      </w:r>
      <w:r>
        <w:rPr>
          <w:rFonts w:hint="eastAsia" w:ascii="仿宋_GB2312" w:hAnsi="仿宋_GB2312" w:eastAsia="仿宋_GB2312" w:cs="仿宋_GB2312"/>
          <w:b/>
          <w:bCs/>
          <w:color w:val="000000"/>
          <w:sz w:val="32"/>
          <w:szCs w:val="32"/>
          <w:lang w:val="en-US" w:eastAsia="zh-CN"/>
        </w:rPr>
        <w:t xml:space="preserve">                        </w:t>
      </w:r>
      <w:r>
        <w:rPr>
          <w:rFonts w:hint="eastAsia" w:ascii="仿宋_GB2312" w:hAnsi="仿宋_GB2312" w:eastAsia="仿宋_GB2312" w:cs="仿宋_GB2312"/>
          <w:b/>
          <w:bCs/>
          <w:color w:val="000000"/>
          <w:sz w:val="32"/>
          <w:szCs w:val="32"/>
        </w:rPr>
        <w:t xml:space="preserve"> 202</w:t>
      </w:r>
      <w:r>
        <w:rPr>
          <w:rFonts w:hint="eastAsia" w:ascii="仿宋_GB2312" w:hAnsi="仿宋_GB2312" w:eastAsia="仿宋_GB2312" w:cs="仿宋_GB2312"/>
          <w:b/>
          <w:bCs/>
          <w:color w:val="000000"/>
          <w:sz w:val="32"/>
          <w:szCs w:val="32"/>
          <w:lang w:val="en-US" w:eastAsia="zh-CN"/>
        </w:rPr>
        <w:t>3</w:t>
      </w:r>
      <w:r>
        <w:rPr>
          <w:rFonts w:hint="eastAsia" w:ascii="仿宋_GB2312" w:hAnsi="仿宋_GB2312" w:eastAsia="仿宋_GB2312" w:cs="仿宋_GB2312"/>
          <w:b/>
          <w:bCs/>
          <w:color w:val="000000"/>
          <w:sz w:val="32"/>
          <w:szCs w:val="32"/>
        </w:rPr>
        <w:t>年</w:t>
      </w:r>
      <w:r>
        <w:rPr>
          <w:rFonts w:hint="eastAsia" w:ascii="仿宋_GB2312" w:hAnsi="仿宋_GB2312" w:eastAsia="仿宋_GB2312" w:cs="仿宋_GB2312"/>
          <w:b/>
          <w:bCs/>
          <w:color w:val="000000"/>
          <w:sz w:val="32"/>
          <w:szCs w:val="32"/>
          <w:lang w:val="en-US" w:eastAsia="zh-CN"/>
        </w:rPr>
        <w:t>10</w:t>
      </w:r>
      <w:r>
        <w:rPr>
          <w:rFonts w:hint="eastAsia" w:ascii="仿宋_GB2312" w:hAnsi="仿宋_GB2312" w:eastAsia="仿宋_GB2312" w:cs="仿宋_GB2312"/>
          <w:b/>
          <w:bCs/>
          <w:color w:val="000000"/>
          <w:sz w:val="32"/>
          <w:szCs w:val="32"/>
        </w:rPr>
        <w:t>月</w:t>
      </w:r>
      <w:r>
        <w:rPr>
          <w:rFonts w:hint="eastAsia" w:ascii="仿宋_GB2312" w:hAnsi="仿宋_GB2312" w:eastAsia="仿宋_GB2312" w:cs="仿宋_GB2312"/>
          <w:b/>
          <w:bCs/>
          <w:color w:val="000000"/>
          <w:sz w:val="32"/>
          <w:szCs w:val="32"/>
          <w:lang w:val="en-US" w:eastAsia="zh-CN"/>
        </w:rPr>
        <w:t>9</w:t>
      </w:r>
      <w:r>
        <w:rPr>
          <w:rFonts w:hint="eastAsia" w:ascii="仿宋_GB2312" w:hAnsi="仿宋_GB2312" w:eastAsia="仿宋_GB2312" w:cs="仿宋_GB2312"/>
          <w:b/>
          <w:bCs/>
          <w:color w:val="000000"/>
          <w:sz w:val="32"/>
          <w:szCs w:val="32"/>
        </w:rPr>
        <w:t>日</w:t>
      </w:r>
    </w:p>
    <w:sectPr>
      <w:pgSz w:w="11906" w:h="16839"/>
      <w:pgMar w:top="1440" w:right="1800" w:bottom="1440" w:left="180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D5BD1F"/>
    <w:multiLevelType w:val="singleLevel"/>
    <w:tmpl w:val="06D5BD1F"/>
    <w:lvl w:ilvl="0" w:tentative="0">
      <w:start w:val="1"/>
      <w:numFmt w:val="upperLetter"/>
      <w:suff w:val="nothing"/>
      <w:lvlText w:val="%1、"/>
      <w:lvlJc w:val="left"/>
      <w:pPr>
        <w:ind w:left="-730"/>
      </w:pPr>
    </w:lvl>
  </w:abstractNum>
  <w:abstractNum w:abstractNumId="1">
    <w:nsid w:val="4CBCB66A"/>
    <w:multiLevelType w:val="singleLevel"/>
    <w:tmpl w:val="4CBCB66A"/>
    <w:lvl w:ilvl="0" w:tentative="0">
      <w:start w:val="9"/>
      <w:numFmt w:val="chineseCounting"/>
      <w:suff w:val="nothing"/>
      <w:lvlText w:val="%1、"/>
      <w:lvlJc w:val="left"/>
      <w:rPr>
        <w:rFonts w:hint="eastAsia"/>
      </w:rPr>
    </w:lvl>
  </w:abstractNum>
  <w:abstractNum w:abstractNumId="2">
    <w:nsid w:val="713A9E1E"/>
    <w:multiLevelType w:val="singleLevel"/>
    <w:tmpl w:val="713A9E1E"/>
    <w:lvl w:ilvl="0" w:tentative="0">
      <w:start w:val="1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jA2YTg3MjQwMjNkNmYwNGM0NWVlZGJkMzA4M2QyMzcifQ=="/>
  </w:docVars>
  <w:rsids>
    <w:rsidRoot w:val="00000000"/>
    <w:rsid w:val="18522510"/>
    <w:rsid w:val="1C966BC7"/>
    <w:rsid w:val="22136F1E"/>
    <w:rsid w:val="23992A16"/>
    <w:rsid w:val="37042B82"/>
    <w:rsid w:val="3F0E4C66"/>
    <w:rsid w:val="534A1D91"/>
    <w:rsid w:val="57F31F35"/>
    <w:rsid w:val="5B4215E3"/>
    <w:rsid w:val="63B500C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宋体" w:cs="Courier New"/>
      <w:kern w:val="1"/>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1772</Words>
  <Characters>1834</Characters>
  <TotalTime>175</TotalTime>
  <ScaleCrop>false</ScaleCrop>
  <LinksUpToDate>false</LinksUpToDate>
  <CharactersWithSpaces>1908</CharactersWithSpaces>
  <Application>WPS Office_12.1.0.15374_F1E327BC-269C-435d-A152-05C5408002CA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2023-09-29T13:13:00Z</dcterms:created>
  <dc:creator>lhp80</dc:creator>
  <cp:lastModifiedBy>洋</cp:lastModifiedBy>
  <dcterms:modified xsi:type="dcterms:W3CDTF">2023-10-09T07:31:12Z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2023-09-30T12:28:32Z</vt:filetime>
  </property>
  <property fmtid="{D5CDD505-2E9C-101B-9397-08002B2CF9AE}" pid="4" name="UsrData">
    <vt:lpwstr>6517a3ea15f41f001fd151e1</vt:lpwstr>
  </property>
  <property fmtid="{D5CDD505-2E9C-101B-9397-08002B2CF9AE}" pid="5" name="KSOProductBuildVer">
    <vt:lpwstr>2052-12.1.0.15374</vt:lpwstr>
  </property>
  <property fmtid="{D5CDD505-2E9C-101B-9397-08002B2CF9AE}" pid="6" name="ICV">
    <vt:lpwstr>D6A814DC8C6F4BAFBC69302F8CB2663A_13</vt:lpwstr>
  </property>
</Properties>
</file>